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106B7A" w14:textId="2DF76508" w:rsidR="006D3F0B" w:rsidRDefault="00645334" w:rsidP="00BC7648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14:paraId="49F7CC42" w14:textId="1D4C655D" w:rsidR="00CC45BA" w:rsidRDefault="00161D22" w:rsidP="00161D22">
      <w:pPr>
        <w:outlineLvl w:val="0"/>
        <w:rPr>
          <w:b/>
          <w:sz w:val="20"/>
          <w:szCs w:val="20"/>
        </w:rPr>
      </w:pPr>
      <w:r>
        <w:rPr>
          <w:noProof/>
        </w:rPr>
        <w:drawing>
          <wp:inline distT="0" distB="0" distL="0" distR="0" wp14:anchorId="16D970F6" wp14:editId="2ECF4E7B">
            <wp:extent cx="2621915" cy="467360"/>
            <wp:effectExtent l="0" t="0" r="6985" b="889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915" cy="467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78E2FD" w14:textId="77777777" w:rsidR="00161D22" w:rsidRDefault="00161D22" w:rsidP="0056416B">
      <w:pPr>
        <w:jc w:val="center"/>
        <w:outlineLvl w:val="0"/>
        <w:rPr>
          <w:b/>
          <w:sz w:val="20"/>
          <w:szCs w:val="20"/>
        </w:rPr>
      </w:pPr>
    </w:p>
    <w:p w14:paraId="2338E175" w14:textId="77777777" w:rsidR="00161D22" w:rsidRDefault="00161D22" w:rsidP="0056416B">
      <w:pPr>
        <w:jc w:val="center"/>
        <w:outlineLvl w:val="0"/>
        <w:rPr>
          <w:b/>
          <w:sz w:val="20"/>
          <w:szCs w:val="20"/>
        </w:rPr>
      </w:pPr>
    </w:p>
    <w:p w14:paraId="4263EEDF" w14:textId="02A8DD27" w:rsidR="00325E4D" w:rsidRPr="009A1BA0" w:rsidRDefault="00A33165" w:rsidP="0056416B">
      <w:pPr>
        <w:jc w:val="center"/>
        <w:outlineLvl w:val="0"/>
        <w:rPr>
          <w:b/>
          <w:sz w:val="20"/>
          <w:szCs w:val="20"/>
        </w:rPr>
      </w:pPr>
      <w:r w:rsidRPr="009A1BA0">
        <w:rPr>
          <w:b/>
          <w:sz w:val="20"/>
          <w:szCs w:val="20"/>
        </w:rPr>
        <w:t>ПРАВИЛА ОРГАНИЗАЦИИ И ОСУЩЕСТВЛЕНИЯ ОБМЕНА ЭЛЕКТРОННЫМИ ДОКУМЕНТАМИ</w:t>
      </w:r>
      <w:r w:rsidR="004E64C0" w:rsidRPr="009A1BA0">
        <w:rPr>
          <w:b/>
          <w:sz w:val="20"/>
          <w:szCs w:val="20"/>
        </w:rPr>
        <w:t xml:space="preserve"> </w:t>
      </w:r>
    </w:p>
    <w:p w14:paraId="0ECFB443" w14:textId="37BC7AFD" w:rsidR="00A33165" w:rsidRPr="009A1BA0" w:rsidRDefault="004E64C0" w:rsidP="0056416B">
      <w:pPr>
        <w:jc w:val="center"/>
        <w:outlineLvl w:val="0"/>
        <w:rPr>
          <w:b/>
          <w:sz w:val="20"/>
          <w:szCs w:val="20"/>
        </w:rPr>
      </w:pPr>
      <w:r w:rsidRPr="009A1BA0">
        <w:rPr>
          <w:b/>
          <w:sz w:val="20"/>
          <w:szCs w:val="20"/>
        </w:rPr>
        <w:t xml:space="preserve">в </w:t>
      </w:r>
      <w:r w:rsidR="003A0D10">
        <w:rPr>
          <w:b/>
          <w:sz w:val="20"/>
          <w:szCs w:val="20"/>
        </w:rPr>
        <w:t>Систем</w:t>
      </w:r>
      <w:r w:rsidRPr="009A1BA0">
        <w:rPr>
          <w:b/>
          <w:sz w:val="20"/>
          <w:szCs w:val="20"/>
        </w:rPr>
        <w:t>е ДБО</w:t>
      </w:r>
      <w:r w:rsidR="003357E7" w:rsidRPr="009A1BA0">
        <w:rPr>
          <w:sz w:val="17"/>
          <w:szCs w:val="17"/>
        </w:rPr>
        <w:t xml:space="preserve"> </w:t>
      </w:r>
      <w:r w:rsidR="00BE6926" w:rsidRPr="00BE6926">
        <w:rPr>
          <w:b/>
          <w:bCs/>
          <w:sz w:val="20"/>
          <w:szCs w:val="20"/>
        </w:rPr>
        <w:t>«</w:t>
      </w:r>
      <w:r w:rsidR="00BE6926">
        <w:rPr>
          <w:b/>
          <w:bCs/>
          <w:sz w:val="20"/>
          <w:szCs w:val="20"/>
          <w:lang w:val="en-US"/>
        </w:rPr>
        <w:t>UBS</w:t>
      </w:r>
      <w:r w:rsidR="00BE6926" w:rsidRPr="00BE6926">
        <w:rPr>
          <w:b/>
          <w:bCs/>
          <w:sz w:val="20"/>
          <w:szCs w:val="20"/>
        </w:rPr>
        <w:t>-</w:t>
      </w:r>
      <w:r w:rsidR="00BE6926">
        <w:rPr>
          <w:b/>
          <w:bCs/>
          <w:sz w:val="20"/>
          <w:szCs w:val="20"/>
          <w:lang w:val="en-US"/>
        </w:rPr>
        <w:t>OFFICE</w:t>
      </w:r>
      <w:r w:rsidR="00BE6926" w:rsidRPr="00BE6926">
        <w:rPr>
          <w:b/>
          <w:bCs/>
          <w:sz w:val="20"/>
          <w:szCs w:val="20"/>
        </w:rPr>
        <w:t>»</w:t>
      </w:r>
      <w:r w:rsidRPr="009A1BA0">
        <w:rPr>
          <w:b/>
          <w:bCs/>
          <w:sz w:val="20"/>
          <w:szCs w:val="20"/>
        </w:rPr>
        <w:t xml:space="preserve"> </w:t>
      </w:r>
      <w:r w:rsidR="007466C0" w:rsidRPr="009A1BA0">
        <w:rPr>
          <w:b/>
          <w:bCs/>
          <w:sz w:val="20"/>
          <w:szCs w:val="20"/>
        </w:rPr>
        <w:t xml:space="preserve">АО </w:t>
      </w:r>
      <w:r w:rsidR="00D973E6" w:rsidRPr="009A1BA0">
        <w:rPr>
          <w:b/>
          <w:bCs/>
          <w:sz w:val="20"/>
          <w:szCs w:val="20"/>
        </w:rPr>
        <w:t>«</w:t>
      </w:r>
      <w:r w:rsidR="00A87DB9">
        <w:rPr>
          <w:b/>
          <w:bCs/>
          <w:sz w:val="20"/>
          <w:szCs w:val="20"/>
        </w:rPr>
        <w:t>МТИ Банк</w:t>
      </w:r>
      <w:r w:rsidR="00D973E6" w:rsidRPr="009A1BA0">
        <w:rPr>
          <w:b/>
          <w:bCs/>
          <w:sz w:val="20"/>
          <w:szCs w:val="20"/>
        </w:rPr>
        <w:t>»</w:t>
      </w:r>
      <w:r w:rsidR="00B06C15" w:rsidRPr="009A1BA0">
        <w:rPr>
          <w:b/>
          <w:sz w:val="20"/>
          <w:szCs w:val="20"/>
        </w:rPr>
        <w:t xml:space="preserve"> </w:t>
      </w:r>
      <w:r w:rsidRPr="009A1BA0">
        <w:rPr>
          <w:b/>
          <w:sz w:val="20"/>
          <w:szCs w:val="20"/>
        </w:rPr>
        <w:t>для юридических лиц</w:t>
      </w:r>
      <w:r w:rsidR="00325E4D" w:rsidRPr="009A1BA0">
        <w:rPr>
          <w:b/>
          <w:sz w:val="20"/>
          <w:szCs w:val="20"/>
        </w:rPr>
        <w:t xml:space="preserve"> и индивидуальных предпринимателей</w:t>
      </w:r>
      <w:r w:rsidR="00966EBE" w:rsidRPr="009A1BA0">
        <w:rPr>
          <w:b/>
          <w:sz w:val="20"/>
          <w:szCs w:val="20"/>
        </w:rPr>
        <w:t xml:space="preserve"> </w:t>
      </w:r>
      <w:r w:rsidR="00B56EA1" w:rsidRPr="009A1BA0">
        <w:rPr>
          <w:b/>
          <w:sz w:val="20"/>
          <w:szCs w:val="20"/>
        </w:rPr>
        <w:t xml:space="preserve"> </w:t>
      </w:r>
    </w:p>
    <w:p w14:paraId="51431A3F" w14:textId="77777777" w:rsidR="00AC27E5" w:rsidRPr="009A1BA0" w:rsidRDefault="00AC27E5" w:rsidP="00F31A90">
      <w:pPr>
        <w:ind w:left="360" w:hanging="360"/>
        <w:jc w:val="center"/>
        <w:rPr>
          <w:b/>
          <w:sz w:val="17"/>
          <w:szCs w:val="17"/>
        </w:rPr>
      </w:pPr>
    </w:p>
    <w:p w14:paraId="1652CDAA" w14:textId="77777777" w:rsidR="00A33165" w:rsidRPr="009A1BA0" w:rsidRDefault="00A33165" w:rsidP="00967B3A">
      <w:pPr>
        <w:numPr>
          <w:ilvl w:val="0"/>
          <w:numId w:val="1"/>
        </w:numPr>
        <w:tabs>
          <w:tab w:val="clear" w:pos="720"/>
          <w:tab w:val="left" w:pos="284"/>
        </w:tabs>
        <w:ind w:left="0" w:firstLine="0"/>
        <w:jc w:val="center"/>
        <w:rPr>
          <w:b/>
          <w:sz w:val="17"/>
          <w:szCs w:val="17"/>
        </w:rPr>
      </w:pPr>
      <w:r w:rsidRPr="009A1BA0">
        <w:rPr>
          <w:b/>
          <w:sz w:val="17"/>
          <w:szCs w:val="17"/>
        </w:rPr>
        <w:t>ОБЩИЕ ПОЛОЖЕНИЯ</w:t>
      </w:r>
    </w:p>
    <w:p w14:paraId="01A8A005" w14:textId="77777777" w:rsidR="00A33165" w:rsidRPr="009A1BA0" w:rsidRDefault="00A33165" w:rsidP="000232FA">
      <w:pPr>
        <w:tabs>
          <w:tab w:val="left" w:pos="540"/>
        </w:tabs>
        <w:ind w:left="540" w:hanging="540"/>
        <w:jc w:val="center"/>
        <w:rPr>
          <w:sz w:val="17"/>
          <w:szCs w:val="17"/>
        </w:rPr>
      </w:pPr>
    </w:p>
    <w:p w14:paraId="3D0F8834" w14:textId="72417373" w:rsidR="00A33165" w:rsidRPr="009A1BA0" w:rsidRDefault="00A33165" w:rsidP="00AB3B7C">
      <w:pPr>
        <w:numPr>
          <w:ilvl w:val="1"/>
          <w:numId w:val="39"/>
        </w:numPr>
        <w:tabs>
          <w:tab w:val="left" w:pos="0"/>
          <w:tab w:val="left" w:pos="567"/>
        </w:tabs>
        <w:ind w:left="0" w:firstLine="0"/>
        <w:jc w:val="both"/>
        <w:rPr>
          <w:sz w:val="17"/>
          <w:szCs w:val="17"/>
        </w:rPr>
      </w:pPr>
      <w:r w:rsidRPr="009A1BA0">
        <w:rPr>
          <w:sz w:val="17"/>
          <w:szCs w:val="17"/>
        </w:rPr>
        <w:t>Настоящие Правила организации и осуществления обмена электронными документами</w:t>
      </w:r>
      <w:r w:rsidR="00325E4D" w:rsidRPr="009A1BA0">
        <w:rPr>
          <w:sz w:val="17"/>
          <w:szCs w:val="17"/>
        </w:rPr>
        <w:t xml:space="preserve"> в </w:t>
      </w:r>
      <w:r w:rsidR="003A0D10">
        <w:rPr>
          <w:sz w:val="17"/>
          <w:szCs w:val="17"/>
        </w:rPr>
        <w:t>Систем</w:t>
      </w:r>
      <w:r w:rsidR="00325E4D" w:rsidRPr="009A1BA0">
        <w:rPr>
          <w:sz w:val="17"/>
          <w:szCs w:val="17"/>
        </w:rPr>
        <w:t xml:space="preserve">е ДБО </w:t>
      </w:r>
      <w:r w:rsidR="00BE6926" w:rsidRPr="00BE6926">
        <w:rPr>
          <w:sz w:val="17"/>
          <w:szCs w:val="17"/>
        </w:rPr>
        <w:t>«</w:t>
      </w:r>
      <w:r w:rsidR="00BE6926">
        <w:rPr>
          <w:sz w:val="17"/>
          <w:szCs w:val="17"/>
          <w:lang w:val="en-US"/>
        </w:rPr>
        <w:t>UBS</w:t>
      </w:r>
      <w:r w:rsidR="00BE6926" w:rsidRPr="00BE6926">
        <w:rPr>
          <w:sz w:val="17"/>
          <w:szCs w:val="17"/>
        </w:rPr>
        <w:t>-</w:t>
      </w:r>
      <w:r w:rsidR="00BE6926">
        <w:rPr>
          <w:sz w:val="17"/>
          <w:szCs w:val="17"/>
          <w:lang w:val="en-US"/>
        </w:rPr>
        <w:t>OFFICE</w:t>
      </w:r>
      <w:r w:rsidR="00BE6926" w:rsidRPr="00BE6926">
        <w:rPr>
          <w:sz w:val="17"/>
          <w:szCs w:val="17"/>
        </w:rPr>
        <w:t>»</w:t>
      </w:r>
      <w:r w:rsidR="003357E7" w:rsidRPr="009A1BA0">
        <w:rPr>
          <w:sz w:val="17"/>
          <w:szCs w:val="17"/>
        </w:rPr>
        <w:t xml:space="preserve"> </w:t>
      </w:r>
      <w:r w:rsidR="007466C0" w:rsidRPr="009A1BA0">
        <w:rPr>
          <w:sz w:val="17"/>
          <w:szCs w:val="17"/>
        </w:rPr>
        <w:t xml:space="preserve">АО </w:t>
      </w:r>
      <w:r w:rsidR="00D973E6" w:rsidRPr="009A1BA0">
        <w:rPr>
          <w:sz w:val="17"/>
          <w:szCs w:val="17"/>
        </w:rPr>
        <w:t>«</w:t>
      </w:r>
      <w:r w:rsidR="00A87DB9">
        <w:rPr>
          <w:sz w:val="17"/>
          <w:szCs w:val="17"/>
        </w:rPr>
        <w:t>МТИ Банк</w:t>
      </w:r>
      <w:r w:rsidR="00D973E6" w:rsidRPr="009A1BA0">
        <w:rPr>
          <w:sz w:val="17"/>
          <w:szCs w:val="17"/>
        </w:rPr>
        <w:t xml:space="preserve">» </w:t>
      </w:r>
      <w:r w:rsidR="00325E4D" w:rsidRPr="009A1BA0">
        <w:rPr>
          <w:sz w:val="17"/>
          <w:szCs w:val="17"/>
        </w:rPr>
        <w:t xml:space="preserve">для юридических лиц и индивидуальных </w:t>
      </w:r>
      <w:r w:rsidR="00325E4D" w:rsidRPr="009A1BA0">
        <w:rPr>
          <w:sz w:val="16"/>
          <w:szCs w:val="16"/>
        </w:rPr>
        <w:t>предпринимателей</w:t>
      </w:r>
      <w:r w:rsidR="004C1721" w:rsidRPr="009A1BA0">
        <w:rPr>
          <w:sz w:val="16"/>
          <w:szCs w:val="16"/>
        </w:rPr>
        <w:t xml:space="preserve"> </w:t>
      </w:r>
      <w:r w:rsidRPr="009A1BA0">
        <w:rPr>
          <w:sz w:val="17"/>
          <w:szCs w:val="17"/>
        </w:rPr>
        <w:t>(далее – Правила) разработа</w:t>
      </w:r>
      <w:r w:rsidR="00AF4C77" w:rsidRPr="009A1BA0">
        <w:rPr>
          <w:sz w:val="17"/>
          <w:szCs w:val="17"/>
        </w:rPr>
        <w:t xml:space="preserve">ны в соответствии с </w:t>
      </w:r>
      <w:r w:rsidRPr="009A1BA0">
        <w:rPr>
          <w:sz w:val="17"/>
          <w:szCs w:val="17"/>
        </w:rPr>
        <w:t xml:space="preserve">законодательством Российской Федерации и </w:t>
      </w:r>
      <w:r w:rsidR="00B774B7" w:rsidRPr="009A1BA0">
        <w:rPr>
          <w:sz w:val="17"/>
          <w:szCs w:val="17"/>
        </w:rPr>
        <w:t>иными нормативными актами</w:t>
      </w:r>
      <w:r w:rsidRPr="009A1BA0">
        <w:rPr>
          <w:sz w:val="17"/>
          <w:szCs w:val="17"/>
        </w:rPr>
        <w:t>.</w:t>
      </w:r>
    </w:p>
    <w:p w14:paraId="620D6568" w14:textId="1442C35E" w:rsidR="002805F5" w:rsidRPr="003A0D10" w:rsidRDefault="00A33165" w:rsidP="001E02E9">
      <w:pPr>
        <w:numPr>
          <w:ilvl w:val="1"/>
          <w:numId w:val="39"/>
        </w:numPr>
        <w:tabs>
          <w:tab w:val="left" w:pos="0"/>
          <w:tab w:val="left" w:pos="567"/>
        </w:tabs>
        <w:ind w:left="0" w:firstLine="0"/>
        <w:jc w:val="both"/>
        <w:rPr>
          <w:sz w:val="17"/>
          <w:szCs w:val="17"/>
        </w:rPr>
      </w:pPr>
      <w:r w:rsidRPr="007F73C5">
        <w:rPr>
          <w:sz w:val="17"/>
          <w:szCs w:val="17"/>
        </w:rPr>
        <w:t xml:space="preserve">Настоящие Правила являются публичным предложением (офертой) Банка заключить Договор об </w:t>
      </w:r>
      <w:r w:rsidR="008A5489" w:rsidRPr="007F73C5">
        <w:rPr>
          <w:sz w:val="17"/>
          <w:szCs w:val="17"/>
        </w:rPr>
        <w:t xml:space="preserve">электронных расчетах с использованием </w:t>
      </w:r>
      <w:r w:rsidR="003A0D10">
        <w:rPr>
          <w:sz w:val="17"/>
          <w:szCs w:val="17"/>
        </w:rPr>
        <w:t>Систем</w:t>
      </w:r>
      <w:r w:rsidRPr="007F73C5">
        <w:rPr>
          <w:sz w:val="17"/>
          <w:szCs w:val="17"/>
        </w:rPr>
        <w:t xml:space="preserve">ы </w:t>
      </w:r>
      <w:r w:rsidR="00881A44" w:rsidRPr="007F73C5">
        <w:rPr>
          <w:sz w:val="17"/>
          <w:szCs w:val="17"/>
        </w:rPr>
        <w:t xml:space="preserve">дистанционного банковского </w:t>
      </w:r>
      <w:r w:rsidR="00881A44" w:rsidRPr="003A0D10">
        <w:rPr>
          <w:sz w:val="17"/>
          <w:szCs w:val="17"/>
        </w:rPr>
        <w:t xml:space="preserve">обслуживания </w:t>
      </w:r>
      <w:r w:rsidR="00BE6926" w:rsidRPr="003A0D10">
        <w:rPr>
          <w:bCs/>
          <w:sz w:val="17"/>
          <w:szCs w:val="17"/>
        </w:rPr>
        <w:t>«</w:t>
      </w:r>
      <w:r w:rsidR="00BE6926" w:rsidRPr="003A0D10">
        <w:rPr>
          <w:bCs/>
          <w:sz w:val="17"/>
          <w:szCs w:val="17"/>
          <w:lang w:val="en-US"/>
        </w:rPr>
        <w:t>UBS</w:t>
      </w:r>
      <w:r w:rsidR="00BE6926" w:rsidRPr="003A0D10">
        <w:rPr>
          <w:bCs/>
          <w:sz w:val="17"/>
          <w:szCs w:val="17"/>
        </w:rPr>
        <w:t>-</w:t>
      </w:r>
      <w:r w:rsidR="00BE6926" w:rsidRPr="003A0D10">
        <w:rPr>
          <w:bCs/>
          <w:sz w:val="17"/>
          <w:szCs w:val="17"/>
          <w:lang w:val="en-US"/>
        </w:rPr>
        <w:t>OFFICE</w:t>
      </w:r>
      <w:r w:rsidR="00BE6926" w:rsidRPr="003A0D10">
        <w:rPr>
          <w:bCs/>
          <w:sz w:val="17"/>
          <w:szCs w:val="17"/>
        </w:rPr>
        <w:t>»</w:t>
      </w:r>
      <w:r w:rsidR="005A5110" w:rsidRPr="003A0D10">
        <w:rPr>
          <w:sz w:val="17"/>
          <w:szCs w:val="17"/>
        </w:rPr>
        <w:t xml:space="preserve"> </w:t>
      </w:r>
      <w:r w:rsidRPr="003A0D10">
        <w:rPr>
          <w:sz w:val="17"/>
          <w:szCs w:val="17"/>
        </w:rPr>
        <w:t xml:space="preserve">на определенных Правилами условиях. Присоединение к </w:t>
      </w:r>
      <w:r w:rsidR="00B34F67" w:rsidRPr="003A0D10">
        <w:rPr>
          <w:sz w:val="17"/>
          <w:szCs w:val="17"/>
        </w:rPr>
        <w:t>Правилам</w:t>
      </w:r>
      <w:r w:rsidRPr="003A0D10">
        <w:rPr>
          <w:sz w:val="17"/>
          <w:szCs w:val="17"/>
        </w:rPr>
        <w:t xml:space="preserve"> производится в соответствии со ст. 428 Гражданского кодекса Российской Федерации для чего заинтересованное лицо, с учетом </w:t>
      </w:r>
      <w:r w:rsidR="00AA1E97" w:rsidRPr="003A0D10">
        <w:rPr>
          <w:sz w:val="17"/>
          <w:szCs w:val="17"/>
        </w:rPr>
        <w:t>п.</w:t>
      </w:r>
      <w:r w:rsidR="00ED437D" w:rsidRPr="003A0D10">
        <w:rPr>
          <w:sz w:val="17"/>
          <w:szCs w:val="17"/>
        </w:rPr>
        <w:t xml:space="preserve"> 1.4</w:t>
      </w:r>
      <w:r w:rsidR="005619C0" w:rsidRPr="003A0D10">
        <w:rPr>
          <w:sz w:val="17"/>
          <w:szCs w:val="17"/>
        </w:rPr>
        <w:t xml:space="preserve"> настоящих Правил</w:t>
      </w:r>
      <w:r w:rsidRPr="003A0D10">
        <w:rPr>
          <w:sz w:val="17"/>
          <w:szCs w:val="17"/>
        </w:rPr>
        <w:t>, должно представить в Банк надлежащим образом заполненную и подписанную Заявку</w:t>
      </w:r>
      <w:r w:rsidR="005619C0" w:rsidRPr="003A0D10">
        <w:rPr>
          <w:sz w:val="17"/>
          <w:szCs w:val="17"/>
        </w:rPr>
        <w:t xml:space="preserve"> </w:t>
      </w:r>
      <w:r w:rsidR="00165A1E" w:rsidRPr="003A0D10">
        <w:rPr>
          <w:sz w:val="17"/>
          <w:szCs w:val="17"/>
        </w:rPr>
        <w:t xml:space="preserve">на подключение к </w:t>
      </w:r>
      <w:r w:rsidR="003A0D10">
        <w:rPr>
          <w:sz w:val="17"/>
          <w:szCs w:val="17"/>
        </w:rPr>
        <w:t>Систем</w:t>
      </w:r>
      <w:r w:rsidR="00165A1E" w:rsidRPr="003A0D10">
        <w:rPr>
          <w:sz w:val="17"/>
          <w:szCs w:val="17"/>
        </w:rPr>
        <w:t>е ДБО</w:t>
      </w:r>
      <w:r w:rsidR="00380853" w:rsidRPr="003A0D10">
        <w:rPr>
          <w:sz w:val="17"/>
          <w:szCs w:val="17"/>
        </w:rPr>
        <w:t xml:space="preserve"> </w:t>
      </w:r>
      <w:r w:rsidR="00BE6926" w:rsidRPr="003A0D10">
        <w:rPr>
          <w:sz w:val="17"/>
          <w:szCs w:val="17"/>
        </w:rPr>
        <w:t>«</w:t>
      </w:r>
      <w:r w:rsidR="00BE6926" w:rsidRPr="003A0D10">
        <w:rPr>
          <w:sz w:val="17"/>
          <w:szCs w:val="17"/>
          <w:lang w:val="en-US"/>
        </w:rPr>
        <w:t>UBS</w:t>
      </w:r>
      <w:r w:rsidR="00BE6926" w:rsidRPr="003A0D10">
        <w:rPr>
          <w:sz w:val="17"/>
          <w:szCs w:val="17"/>
        </w:rPr>
        <w:t>-</w:t>
      </w:r>
      <w:r w:rsidR="00BE6926" w:rsidRPr="003A0D10">
        <w:rPr>
          <w:sz w:val="17"/>
          <w:szCs w:val="17"/>
          <w:lang w:val="en-US"/>
        </w:rPr>
        <w:t>OFFICE</w:t>
      </w:r>
      <w:r w:rsidR="00BE6926" w:rsidRPr="003A0D10">
        <w:rPr>
          <w:sz w:val="17"/>
          <w:szCs w:val="17"/>
        </w:rPr>
        <w:t>»</w:t>
      </w:r>
      <w:r w:rsidR="009F7FE5" w:rsidRPr="003A0D10">
        <w:rPr>
          <w:sz w:val="17"/>
          <w:szCs w:val="17"/>
        </w:rPr>
        <w:t>,</w:t>
      </w:r>
      <w:r w:rsidR="00165A1E" w:rsidRPr="003A0D10">
        <w:rPr>
          <w:sz w:val="17"/>
          <w:szCs w:val="17"/>
        </w:rPr>
        <w:t xml:space="preserve"> </w:t>
      </w:r>
      <w:r w:rsidR="00920589" w:rsidRPr="003A0D10">
        <w:rPr>
          <w:sz w:val="17"/>
          <w:szCs w:val="17"/>
        </w:rPr>
        <w:t>установленной Банком формы</w:t>
      </w:r>
      <w:r w:rsidRPr="003A0D10">
        <w:rPr>
          <w:sz w:val="17"/>
          <w:szCs w:val="17"/>
        </w:rPr>
        <w:t>, а также иные необходимые документы и информацию.</w:t>
      </w:r>
      <w:r w:rsidR="007F73C5" w:rsidRPr="003A0D10">
        <w:rPr>
          <w:sz w:val="17"/>
          <w:szCs w:val="17"/>
        </w:rPr>
        <w:t xml:space="preserve"> Присоединение к Правилам означает также присоединение к Регламенту Удостоверяющего центра АО «</w:t>
      </w:r>
      <w:r w:rsidR="00A87DB9">
        <w:rPr>
          <w:sz w:val="17"/>
          <w:szCs w:val="17"/>
        </w:rPr>
        <w:t>МТИ Банк</w:t>
      </w:r>
      <w:r w:rsidR="007F73C5" w:rsidRPr="003A0D10">
        <w:rPr>
          <w:sz w:val="17"/>
          <w:szCs w:val="17"/>
        </w:rPr>
        <w:t xml:space="preserve">», размещенному на сайте Банка. </w:t>
      </w:r>
      <w:r w:rsidR="00AA1E97" w:rsidRPr="003A0D10">
        <w:rPr>
          <w:sz w:val="17"/>
          <w:szCs w:val="17"/>
        </w:rPr>
        <w:t>Договор об электронных расчетах считается заключенным с момента проставления на Заяв</w:t>
      </w:r>
      <w:r w:rsidR="00155B6F" w:rsidRPr="003A0D10">
        <w:rPr>
          <w:sz w:val="17"/>
          <w:szCs w:val="17"/>
        </w:rPr>
        <w:t>ке</w:t>
      </w:r>
      <w:r w:rsidR="005619C0" w:rsidRPr="003A0D10">
        <w:rPr>
          <w:sz w:val="17"/>
          <w:szCs w:val="17"/>
        </w:rPr>
        <w:t xml:space="preserve"> </w:t>
      </w:r>
      <w:r w:rsidR="00165A1E" w:rsidRPr="003A0D10">
        <w:rPr>
          <w:sz w:val="17"/>
          <w:szCs w:val="17"/>
        </w:rPr>
        <w:t xml:space="preserve">на подключение к </w:t>
      </w:r>
      <w:r w:rsidR="003A0D10">
        <w:rPr>
          <w:sz w:val="17"/>
          <w:szCs w:val="17"/>
        </w:rPr>
        <w:t>Систем</w:t>
      </w:r>
      <w:r w:rsidR="00165A1E" w:rsidRPr="003A0D10">
        <w:rPr>
          <w:sz w:val="17"/>
          <w:szCs w:val="17"/>
        </w:rPr>
        <w:t>е ДБО</w:t>
      </w:r>
      <w:r w:rsidR="00380853" w:rsidRPr="003A0D10">
        <w:rPr>
          <w:sz w:val="17"/>
          <w:szCs w:val="17"/>
        </w:rPr>
        <w:t xml:space="preserve"> </w:t>
      </w:r>
      <w:r w:rsidR="00BE6926" w:rsidRPr="003A0D10">
        <w:rPr>
          <w:sz w:val="17"/>
          <w:szCs w:val="17"/>
        </w:rPr>
        <w:t>«</w:t>
      </w:r>
      <w:r w:rsidR="00BE6926" w:rsidRPr="003A0D10">
        <w:rPr>
          <w:sz w:val="17"/>
          <w:szCs w:val="17"/>
          <w:lang w:val="en-US"/>
        </w:rPr>
        <w:t>UBS</w:t>
      </w:r>
      <w:r w:rsidR="00BE6926" w:rsidRPr="003A0D10">
        <w:rPr>
          <w:sz w:val="17"/>
          <w:szCs w:val="17"/>
        </w:rPr>
        <w:t>-</w:t>
      </w:r>
      <w:r w:rsidR="00BE6926" w:rsidRPr="003A0D10">
        <w:rPr>
          <w:sz w:val="17"/>
          <w:szCs w:val="17"/>
          <w:lang w:val="en-US"/>
        </w:rPr>
        <w:t>OFFICE</w:t>
      </w:r>
      <w:r w:rsidR="00BE6926" w:rsidRPr="003A0D10">
        <w:rPr>
          <w:sz w:val="17"/>
          <w:szCs w:val="17"/>
        </w:rPr>
        <w:t>»</w:t>
      </w:r>
      <w:r w:rsidR="004C1721" w:rsidRPr="003A0D10">
        <w:rPr>
          <w:sz w:val="17"/>
          <w:szCs w:val="17"/>
        </w:rPr>
        <w:t xml:space="preserve"> </w:t>
      </w:r>
      <w:r w:rsidR="00AA1E97" w:rsidRPr="003A0D10">
        <w:rPr>
          <w:sz w:val="17"/>
          <w:szCs w:val="17"/>
        </w:rPr>
        <w:t xml:space="preserve">подписи </w:t>
      </w:r>
      <w:r w:rsidR="00747BE7" w:rsidRPr="003A0D10">
        <w:rPr>
          <w:sz w:val="17"/>
          <w:szCs w:val="17"/>
        </w:rPr>
        <w:t>уполномоченн</w:t>
      </w:r>
      <w:r w:rsidR="00BF3A51" w:rsidRPr="003A0D10">
        <w:rPr>
          <w:sz w:val="17"/>
          <w:szCs w:val="17"/>
        </w:rPr>
        <w:t>ым</w:t>
      </w:r>
      <w:r w:rsidR="00747BE7" w:rsidRPr="003A0D10">
        <w:rPr>
          <w:sz w:val="17"/>
          <w:szCs w:val="17"/>
        </w:rPr>
        <w:t xml:space="preserve"> сотрудник</w:t>
      </w:r>
      <w:r w:rsidR="00BF3A51" w:rsidRPr="003A0D10">
        <w:rPr>
          <w:sz w:val="17"/>
          <w:szCs w:val="17"/>
        </w:rPr>
        <w:t>ом</w:t>
      </w:r>
      <w:r w:rsidR="00747BE7" w:rsidRPr="003A0D10">
        <w:rPr>
          <w:sz w:val="17"/>
          <w:szCs w:val="17"/>
        </w:rPr>
        <w:t xml:space="preserve"> </w:t>
      </w:r>
      <w:r w:rsidR="00AA1E97" w:rsidRPr="003A0D10">
        <w:rPr>
          <w:sz w:val="17"/>
          <w:szCs w:val="17"/>
        </w:rPr>
        <w:t>Банка</w:t>
      </w:r>
      <w:r w:rsidR="00747BE7" w:rsidRPr="003A0D10">
        <w:rPr>
          <w:sz w:val="17"/>
          <w:szCs w:val="17"/>
        </w:rPr>
        <w:t>.</w:t>
      </w:r>
    </w:p>
    <w:p w14:paraId="36F82245" w14:textId="77777777" w:rsidR="008635A3" w:rsidRPr="003A0D10" w:rsidRDefault="008635A3" w:rsidP="00AB3B7C">
      <w:pPr>
        <w:numPr>
          <w:ilvl w:val="1"/>
          <w:numId w:val="39"/>
        </w:numPr>
        <w:tabs>
          <w:tab w:val="left" w:pos="0"/>
          <w:tab w:val="left" w:pos="567"/>
        </w:tabs>
        <w:ind w:left="0" w:firstLine="0"/>
        <w:jc w:val="both"/>
        <w:rPr>
          <w:sz w:val="17"/>
          <w:szCs w:val="17"/>
        </w:rPr>
      </w:pPr>
      <w:r w:rsidRPr="003A0D10">
        <w:rPr>
          <w:sz w:val="17"/>
          <w:szCs w:val="17"/>
        </w:rPr>
        <w:t xml:space="preserve">Настоящие Правила не </w:t>
      </w:r>
      <w:r w:rsidR="005619C0" w:rsidRPr="003A0D10">
        <w:rPr>
          <w:sz w:val="17"/>
          <w:szCs w:val="17"/>
        </w:rPr>
        <w:t>регулируют обмен Банка электронными документами с</w:t>
      </w:r>
      <w:r w:rsidRPr="003A0D10">
        <w:rPr>
          <w:sz w:val="17"/>
          <w:szCs w:val="17"/>
        </w:rPr>
        <w:t xml:space="preserve"> кредитны</w:t>
      </w:r>
      <w:r w:rsidR="005619C0" w:rsidRPr="003A0D10">
        <w:rPr>
          <w:sz w:val="17"/>
          <w:szCs w:val="17"/>
        </w:rPr>
        <w:t>ми</w:t>
      </w:r>
      <w:r w:rsidRPr="003A0D10">
        <w:rPr>
          <w:sz w:val="17"/>
          <w:szCs w:val="17"/>
        </w:rPr>
        <w:t xml:space="preserve"> организаци</w:t>
      </w:r>
      <w:r w:rsidR="005619C0" w:rsidRPr="003A0D10">
        <w:rPr>
          <w:sz w:val="17"/>
          <w:szCs w:val="17"/>
        </w:rPr>
        <w:t>ями</w:t>
      </w:r>
      <w:r w:rsidRPr="003A0D10">
        <w:rPr>
          <w:sz w:val="17"/>
          <w:szCs w:val="17"/>
        </w:rPr>
        <w:t xml:space="preserve"> и физически</w:t>
      </w:r>
      <w:r w:rsidR="005619C0" w:rsidRPr="003A0D10">
        <w:rPr>
          <w:sz w:val="17"/>
          <w:szCs w:val="17"/>
        </w:rPr>
        <w:t>ми</w:t>
      </w:r>
      <w:r w:rsidRPr="003A0D10">
        <w:rPr>
          <w:sz w:val="17"/>
          <w:szCs w:val="17"/>
        </w:rPr>
        <w:t xml:space="preserve"> лиц</w:t>
      </w:r>
      <w:r w:rsidR="005619C0" w:rsidRPr="003A0D10">
        <w:rPr>
          <w:sz w:val="17"/>
          <w:szCs w:val="17"/>
        </w:rPr>
        <w:t>ами</w:t>
      </w:r>
      <w:r w:rsidRPr="003A0D10">
        <w:rPr>
          <w:sz w:val="17"/>
          <w:szCs w:val="17"/>
        </w:rPr>
        <w:t>, не являющи</w:t>
      </w:r>
      <w:r w:rsidR="005619C0" w:rsidRPr="003A0D10">
        <w:rPr>
          <w:sz w:val="17"/>
          <w:szCs w:val="17"/>
        </w:rPr>
        <w:t>ми</w:t>
      </w:r>
      <w:r w:rsidRPr="003A0D10">
        <w:rPr>
          <w:sz w:val="17"/>
          <w:szCs w:val="17"/>
        </w:rPr>
        <w:t>ся индивидуальными предпринимателями или не занимающи</w:t>
      </w:r>
      <w:r w:rsidR="005619C0" w:rsidRPr="003A0D10">
        <w:rPr>
          <w:sz w:val="17"/>
          <w:szCs w:val="17"/>
        </w:rPr>
        <w:t>ми</w:t>
      </w:r>
      <w:r w:rsidRPr="003A0D10">
        <w:rPr>
          <w:sz w:val="17"/>
          <w:szCs w:val="17"/>
        </w:rPr>
        <w:t>ся в установленном законодательством Российской Федерации порядке частной практикой.</w:t>
      </w:r>
    </w:p>
    <w:p w14:paraId="68478296" w14:textId="2F9E6D30" w:rsidR="00A56052" w:rsidRPr="003A0D10" w:rsidRDefault="00D327A2" w:rsidP="00AB3B7C">
      <w:pPr>
        <w:numPr>
          <w:ilvl w:val="1"/>
          <w:numId w:val="39"/>
        </w:numPr>
        <w:tabs>
          <w:tab w:val="left" w:pos="567"/>
        </w:tabs>
        <w:ind w:left="426" w:hanging="426"/>
        <w:jc w:val="both"/>
        <w:rPr>
          <w:sz w:val="17"/>
          <w:szCs w:val="17"/>
        </w:rPr>
      </w:pPr>
      <w:r w:rsidRPr="003A0D10">
        <w:rPr>
          <w:sz w:val="17"/>
          <w:szCs w:val="17"/>
        </w:rPr>
        <w:t>Если не указано иное, т</w:t>
      </w:r>
      <w:r w:rsidR="00A56052" w:rsidRPr="003A0D10">
        <w:rPr>
          <w:sz w:val="17"/>
          <w:szCs w:val="17"/>
        </w:rPr>
        <w:t xml:space="preserve">ермины и определения, применяемые в тексте </w:t>
      </w:r>
      <w:r w:rsidRPr="003A0D10">
        <w:rPr>
          <w:sz w:val="17"/>
          <w:szCs w:val="17"/>
        </w:rPr>
        <w:t xml:space="preserve">настоящих </w:t>
      </w:r>
      <w:r w:rsidR="00A56052" w:rsidRPr="003A0D10">
        <w:rPr>
          <w:sz w:val="17"/>
          <w:szCs w:val="17"/>
        </w:rPr>
        <w:t>Правил, означают следующее:</w:t>
      </w:r>
    </w:p>
    <w:p w14:paraId="6BCF8900" w14:textId="7DD858B7" w:rsidR="00BE6926" w:rsidRPr="003A0D10" w:rsidRDefault="00BE6926" w:rsidP="00BE6926">
      <w:pPr>
        <w:tabs>
          <w:tab w:val="left" w:pos="567"/>
        </w:tabs>
        <w:jc w:val="both"/>
        <w:rPr>
          <w:sz w:val="17"/>
          <w:szCs w:val="17"/>
        </w:rPr>
      </w:pPr>
      <w:r w:rsidRPr="003A0D10">
        <w:rPr>
          <w:b/>
          <w:bCs/>
          <w:sz w:val="17"/>
          <w:szCs w:val="17"/>
        </w:rPr>
        <w:t>АБС</w:t>
      </w:r>
      <w:r w:rsidRPr="003A0D10">
        <w:rPr>
          <w:sz w:val="17"/>
          <w:szCs w:val="17"/>
        </w:rPr>
        <w:t xml:space="preserve"> – автоматизированная банковская </w:t>
      </w:r>
      <w:r w:rsidR="003A0D10">
        <w:rPr>
          <w:sz w:val="17"/>
          <w:szCs w:val="17"/>
        </w:rPr>
        <w:t>Систем</w:t>
      </w:r>
      <w:r w:rsidRPr="003A0D10">
        <w:rPr>
          <w:sz w:val="17"/>
          <w:szCs w:val="17"/>
        </w:rPr>
        <w:t>а;</w:t>
      </w:r>
    </w:p>
    <w:p w14:paraId="7878A59C" w14:textId="6975FD33" w:rsidR="005A5110" w:rsidRPr="009A1BA0" w:rsidRDefault="00BE6926" w:rsidP="005A5110">
      <w:pPr>
        <w:tabs>
          <w:tab w:val="left" w:pos="0"/>
        </w:tabs>
        <w:jc w:val="both"/>
        <w:rPr>
          <w:sz w:val="17"/>
          <w:szCs w:val="17"/>
        </w:rPr>
      </w:pPr>
      <w:r w:rsidRPr="003A0D10">
        <w:rPr>
          <w:b/>
          <w:bCs/>
          <w:sz w:val="17"/>
          <w:szCs w:val="17"/>
        </w:rPr>
        <w:t>«</w:t>
      </w:r>
      <w:r w:rsidRPr="003A0D10">
        <w:rPr>
          <w:b/>
          <w:bCs/>
          <w:sz w:val="17"/>
          <w:szCs w:val="17"/>
          <w:lang w:val="en-US"/>
        </w:rPr>
        <w:t>UBS</w:t>
      </w:r>
      <w:r w:rsidRPr="003A0D10">
        <w:rPr>
          <w:b/>
          <w:bCs/>
          <w:sz w:val="17"/>
          <w:szCs w:val="17"/>
        </w:rPr>
        <w:t>-</w:t>
      </w:r>
      <w:r w:rsidRPr="003A0D10">
        <w:rPr>
          <w:b/>
          <w:bCs/>
          <w:sz w:val="17"/>
          <w:szCs w:val="17"/>
          <w:lang w:val="en-US"/>
        </w:rPr>
        <w:t>OFFICE</w:t>
      </w:r>
      <w:r w:rsidRPr="003A0D10">
        <w:rPr>
          <w:b/>
          <w:bCs/>
          <w:sz w:val="17"/>
          <w:szCs w:val="17"/>
        </w:rPr>
        <w:t xml:space="preserve">» </w:t>
      </w:r>
      <w:r w:rsidR="005A5110" w:rsidRPr="003A0D10">
        <w:rPr>
          <w:sz w:val="17"/>
          <w:szCs w:val="17"/>
        </w:rPr>
        <w:t xml:space="preserve">– </w:t>
      </w:r>
      <w:r w:rsidR="009A62D7" w:rsidRPr="003A0D10">
        <w:rPr>
          <w:sz w:val="17"/>
          <w:szCs w:val="17"/>
        </w:rPr>
        <w:t xml:space="preserve">название </w:t>
      </w:r>
      <w:r w:rsidR="005A5110" w:rsidRPr="003A0D10">
        <w:rPr>
          <w:sz w:val="17"/>
          <w:szCs w:val="17"/>
        </w:rPr>
        <w:t xml:space="preserve">программного обеспечения </w:t>
      </w:r>
      <w:r w:rsidR="003A0D10">
        <w:rPr>
          <w:sz w:val="17"/>
          <w:szCs w:val="17"/>
        </w:rPr>
        <w:t>Систем</w:t>
      </w:r>
      <w:r w:rsidR="005A5110" w:rsidRPr="003A0D10">
        <w:rPr>
          <w:sz w:val="17"/>
          <w:szCs w:val="17"/>
        </w:rPr>
        <w:t>ы дистанционного банковского обслуживания</w:t>
      </w:r>
      <w:r w:rsidRPr="003A0D10">
        <w:rPr>
          <w:sz w:val="17"/>
          <w:szCs w:val="17"/>
        </w:rPr>
        <w:t xml:space="preserve">, являющейся модулем АБС </w:t>
      </w:r>
      <w:r w:rsidRPr="003A0D10">
        <w:rPr>
          <w:sz w:val="17"/>
          <w:szCs w:val="17"/>
          <w:lang w:val="en-US"/>
        </w:rPr>
        <w:t>UBS</w:t>
      </w:r>
      <w:r w:rsidRPr="003A0D10">
        <w:rPr>
          <w:sz w:val="17"/>
          <w:szCs w:val="17"/>
        </w:rPr>
        <w:t>.</w:t>
      </w:r>
      <w:r w:rsidRPr="003A0D10">
        <w:rPr>
          <w:sz w:val="17"/>
          <w:szCs w:val="17"/>
          <w:lang w:val="en-US"/>
        </w:rPr>
        <w:t>NET</w:t>
      </w:r>
      <w:r w:rsidRPr="003A0D10">
        <w:rPr>
          <w:sz w:val="17"/>
          <w:szCs w:val="17"/>
        </w:rPr>
        <w:t>, используемой в Банке</w:t>
      </w:r>
      <w:r w:rsidR="005A5110" w:rsidRPr="003A0D10">
        <w:rPr>
          <w:sz w:val="17"/>
          <w:szCs w:val="17"/>
        </w:rPr>
        <w:t>;</w:t>
      </w:r>
    </w:p>
    <w:p w14:paraId="1A69A650" w14:textId="77777777" w:rsidR="002E7E27" w:rsidRPr="009A1BA0" w:rsidRDefault="002E7E27" w:rsidP="00B06C15">
      <w:pPr>
        <w:tabs>
          <w:tab w:val="left" w:pos="0"/>
        </w:tabs>
        <w:jc w:val="both"/>
        <w:rPr>
          <w:sz w:val="17"/>
          <w:szCs w:val="17"/>
        </w:rPr>
      </w:pPr>
      <w:r w:rsidRPr="009A1BA0">
        <w:rPr>
          <w:b/>
          <w:sz w:val="17"/>
          <w:szCs w:val="17"/>
        </w:rPr>
        <w:t>Автоматизированное рабочее место (АРМ)</w:t>
      </w:r>
      <w:r w:rsidRPr="009A1BA0">
        <w:rPr>
          <w:sz w:val="17"/>
          <w:szCs w:val="17"/>
        </w:rPr>
        <w:t xml:space="preserve"> – комплекс программно-технических средств, используемых Клиентом для обмена ЭД;</w:t>
      </w:r>
    </w:p>
    <w:p w14:paraId="621DFB2A" w14:textId="1FB2CDCC" w:rsidR="00A56052" w:rsidRPr="009A1BA0" w:rsidRDefault="00A56052" w:rsidP="00B06C15">
      <w:pPr>
        <w:tabs>
          <w:tab w:val="left" w:pos="0"/>
        </w:tabs>
        <w:jc w:val="both"/>
        <w:rPr>
          <w:sz w:val="17"/>
          <w:szCs w:val="17"/>
        </w:rPr>
      </w:pPr>
      <w:r w:rsidRPr="009A1BA0">
        <w:rPr>
          <w:b/>
          <w:sz w:val="17"/>
          <w:szCs w:val="17"/>
        </w:rPr>
        <w:t>Банк</w:t>
      </w:r>
      <w:r w:rsidRPr="009A1BA0">
        <w:rPr>
          <w:sz w:val="17"/>
          <w:szCs w:val="17"/>
        </w:rPr>
        <w:t xml:space="preserve"> – </w:t>
      </w:r>
      <w:r w:rsidR="007466C0" w:rsidRPr="009A1BA0">
        <w:rPr>
          <w:sz w:val="17"/>
          <w:szCs w:val="17"/>
        </w:rPr>
        <w:t xml:space="preserve">Акционерное общество </w:t>
      </w:r>
      <w:r w:rsidR="00D327A2" w:rsidRPr="009A1BA0">
        <w:rPr>
          <w:sz w:val="17"/>
          <w:szCs w:val="17"/>
        </w:rPr>
        <w:t>«</w:t>
      </w:r>
      <w:r w:rsidR="00A87DB9">
        <w:rPr>
          <w:sz w:val="17"/>
          <w:szCs w:val="17"/>
        </w:rPr>
        <w:t>МТИ Банк</w:t>
      </w:r>
      <w:r w:rsidR="007466C0" w:rsidRPr="009A1BA0">
        <w:rPr>
          <w:sz w:val="17"/>
          <w:szCs w:val="17"/>
        </w:rPr>
        <w:t>»</w:t>
      </w:r>
      <w:r w:rsidR="00D327A2" w:rsidRPr="009A1BA0">
        <w:rPr>
          <w:sz w:val="17"/>
          <w:szCs w:val="17"/>
        </w:rPr>
        <w:t xml:space="preserve">, являющийся оператором </w:t>
      </w:r>
      <w:r w:rsidR="003A0D10">
        <w:rPr>
          <w:sz w:val="17"/>
          <w:szCs w:val="17"/>
        </w:rPr>
        <w:t>Систем</w:t>
      </w:r>
      <w:r w:rsidR="00D327A2" w:rsidRPr="009A1BA0">
        <w:rPr>
          <w:sz w:val="17"/>
          <w:szCs w:val="17"/>
        </w:rPr>
        <w:t>ы</w:t>
      </w:r>
      <w:r w:rsidRPr="009A1BA0">
        <w:rPr>
          <w:sz w:val="17"/>
          <w:szCs w:val="17"/>
        </w:rPr>
        <w:t>;</w:t>
      </w:r>
    </w:p>
    <w:p w14:paraId="33396BA0" w14:textId="50946F13" w:rsidR="002E7E27" w:rsidRPr="009A1BA0" w:rsidRDefault="002E7E27" w:rsidP="00B06C15">
      <w:pPr>
        <w:tabs>
          <w:tab w:val="left" w:pos="0"/>
        </w:tabs>
        <w:jc w:val="both"/>
        <w:rPr>
          <w:sz w:val="17"/>
          <w:szCs w:val="17"/>
        </w:rPr>
      </w:pPr>
      <w:r w:rsidRPr="009A1BA0">
        <w:rPr>
          <w:b/>
          <w:sz w:val="17"/>
          <w:szCs w:val="17"/>
        </w:rPr>
        <w:t>Владелец ЭП</w:t>
      </w:r>
      <w:r w:rsidRPr="009A1BA0">
        <w:rPr>
          <w:sz w:val="17"/>
          <w:szCs w:val="17"/>
        </w:rPr>
        <w:t xml:space="preserve"> – физическое лицо, указанное в Карточке с образцами подписей и оттиска печати Клиента, уполномоченное распоряжаться денежными средствами, находящимися на Счете, с использованием </w:t>
      </w:r>
      <w:r w:rsidR="003A0D10">
        <w:rPr>
          <w:sz w:val="17"/>
          <w:szCs w:val="17"/>
        </w:rPr>
        <w:t>Систем</w:t>
      </w:r>
      <w:r w:rsidRPr="009A1BA0">
        <w:rPr>
          <w:sz w:val="17"/>
          <w:szCs w:val="17"/>
        </w:rPr>
        <w:t xml:space="preserve">ы, </w:t>
      </w:r>
      <w:r w:rsidR="00F07438" w:rsidRPr="009A1BA0">
        <w:rPr>
          <w:sz w:val="17"/>
          <w:szCs w:val="17"/>
        </w:rPr>
        <w:t>К</w:t>
      </w:r>
      <w:r w:rsidRPr="009A1BA0">
        <w:rPr>
          <w:sz w:val="17"/>
          <w:szCs w:val="17"/>
        </w:rPr>
        <w:t>люч проверки ЭП</w:t>
      </w:r>
      <w:r w:rsidR="00F07438" w:rsidRPr="009A1BA0">
        <w:rPr>
          <w:sz w:val="17"/>
          <w:szCs w:val="17"/>
        </w:rPr>
        <w:t xml:space="preserve"> </w:t>
      </w:r>
      <w:r w:rsidRPr="009A1BA0">
        <w:rPr>
          <w:sz w:val="17"/>
          <w:szCs w:val="17"/>
        </w:rPr>
        <w:t>которого</w:t>
      </w:r>
      <w:r w:rsidR="00B06C15" w:rsidRPr="009A1BA0">
        <w:rPr>
          <w:sz w:val="17"/>
          <w:szCs w:val="17"/>
        </w:rPr>
        <w:t xml:space="preserve"> </w:t>
      </w:r>
      <w:r w:rsidRPr="009A1BA0">
        <w:rPr>
          <w:sz w:val="17"/>
          <w:szCs w:val="17"/>
        </w:rPr>
        <w:t xml:space="preserve">зарегистрирован в </w:t>
      </w:r>
      <w:r w:rsidR="003A0D10">
        <w:rPr>
          <w:sz w:val="17"/>
          <w:szCs w:val="17"/>
        </w:rPr>
        <w:t>Систем</w:t>
      </w:r>
      <w:r w:rsidRPr="009A1BA0">
        <w:rPr>
          <w:sz w:val="17"/>
          <w:szCs w:val="17"/>
        </w:rPr>
        <w:t>е, или физическое лицо, уполномоченное Клиенто</w:t>
      </w:r>
      <w:r w:rsidR="00F07438" w:rsidRPr="009A1BA0">
        <w:rPr>
          <w:sz w:val="17"/>
          <w:szCs w:val="17"/>
        </w:rPr>
        <w:t xml:space="preserve">м получать информацию в </w:t>
      </w:r>
      <w:r w:rsidR="003A0D10">
        <w:rPr>
          <w:sz w:val="17"/>
          <w:szCs w:val="17"/>
        </w:rPr>
        <w:t>Систем</w:t>
      </w:r>
      <w:r w:rsidR="00F07438" w:rsidRPr="009A1BA0">
        <w:rPr>
          <w:sz w:val="17"/>
          <w:szCs w:val="17"/>
        </w:rPr>
        <w:t>е</w:t>
      </w:r>
      <w:r w:rsidRPr="009A1BA0">
        <w:rPr>
          <w:sz w:val="17"/>
          <w:szCs w:val="17"/>
        </w:rPr>
        <w:t xml:space="preserve"> без права распоряжаться денежными средствами, находящимися на Счете</w:t>
      </w:r>
      <w:r w:rsidRPr="009A1BA0">
        <w:t xml:space="preserve"> </w:t>
      </w:r>
      <w:r w:rsidRPr="009A1BA0">
        <w:rPr>
          <w:sz w:val="17"/>
          <w:szCs w:val="17"/>
        </w:rPr>
        <w:t xml:space="preserve">с использованием </w:t>
      </w:r>
      <w:r w:rsidR="003A0D10">
        <w:rPr>
          <w:sz w:val="17"/>
          <w:szCs w:val="17"/>
        </w:rPr>
        <w:t>Систем</w:t>
      </w:r>
      <w:r w:rsidRPr="009A1BA0">
        <w:rPr>
          <w:sz w:val="17"/>
          <w:szCs w:val="17"/>
        </w:rPr>
        <w:t>ы, в случае использования</w:t>
      </w:r>
      <w:r w:rsidR="00B06C15" w:rsidRPr="009A1BA0">
        <w:rPr>
          <w:sz w:val="17"/>
          <w:szCs w:val="17"/>
        </w:rPr>
        <w:t xml:space="preserve"> </w:t>
      </w:r>
      <w:r w:rsidRPr="009A1BA0">
        <w:rPr>
          <w:sz w:val="17"/>
          <w:szCs w:val="17"/>
        </w:rPr>
        <w:t xml:space="preserve"> просмотрового ключа ЭП, ключ проверки которого зарегистрирован в </w:t>
      </w:r>
      <w:r w:rsidR="003A0D10">
        <w:rPr>
          <w:sz w:val="17"/>
          <w:szCs w:val="17"/>
        </w:rPr>
        <w:t>Систем</w:t>
      </w:r>
      <w:r w:rsidRPr="009A1BA0">
        <w:rPr>
          <w:sz w:val="17"/>
          <w:szCs w:val="17"/>
        </w:rPr>
        <w:t>е;</w:t>
      </w:r>
    </w:p>
    <w:p w14:paraId="3CE2AC25" w14:textId="3480E9C1" w:rsidR="002E7E27" w:rsidRPr="009A1BA0" w:rsidRDefault="002E7E27" w:rsidP="005A5110">
      <w:pPr>
        <w:tabs>
          <w:tab w:val="left" w:pos="567"/>
        </w:tabs>
        <w:jc w:val="both"/>
        <w:rPr>
          <w:sz w:val="17"/>
          <w:szCs w:val="17"/>
        </w:rPr>
      </w:pPr>
      <w:r w:rsidRPr="009A1BA0">
        <w:rPr>
          <w:b/>
          <w:sz w:val="17"/>
          <w:szCs w:val="17"/>
        </w:rPr>
        <w:t xml:space="preserve">Договор об электронных расчетах с использованием </w:t>
      </w:r>
      <w:r w:rsidR="003A0D10">
        <w:rPr>
          <w:b/>
          <w:sz w:val="17"/>
          <w:szCs w:val="17"/>
        </w:rPr>
        <w:t>Систем</w:t>
      </w:r>
      <w:r w:rsidRPr="009A1BA0">
        <w:rPr>
          <w:b/>
          <w:sz w:val="17"/>
          <w:szCs w:val="17"/>
        </w:rPr>
        <w:t xml:space="preserve">ы </w:t>
      </w:r>
      <w:r w:rsidR="005A5110" w:rsidRPr="009A1BA0">
        <w:rPr>
          <w:b/>
          <w:sz w:val="17"/>
          <w:szCs w:val="17"/>
        </w:rPr>
        <w:t xml:space="preserve">дистанционного обслуживания </w:t>
      </w:r>
      <w:r w:rsidR="00BE6926" w:rsidRPr="00BE6926">
        <w:rPr>
          <w:b/>
          <w:sz w:val="17"/>
          <w:szCs w:val="17"/>
        </w:rPr>
        <w:t>«</w:t>
      </w:r>
      <w:r w:rsidR="00BE6926">
        <w:rPr>
          <w:b/>
          <w:sz w:val="17"/>
          <w:szCs w:val="17"/>
          <w:lang w:val="en-US"/>
        </w:rPr>
        <w:t>UBS</w:t>
      </w:r>
      <w:r w:rsidR="00BE6926" w:rsidRPr="00BE6926">
        <w:rPr>
          <w:b/>
          <w:sz w:val="17"/>
          <w:szCs w:val="17"/>
        </w:rPr>
        <w:t>-</w:t>
      </w:r>
      <w:r w:rsidR="00BE6926">
        <w:rPr>
          <w:b/>
          <w:sz w:val="17"/>
          <w:szCs w:val="17"/>
          <w:lang w:val="en-US"/>
        </w:rPr>
        <w:t>OFFICE</w:t>
      </w:r>
      <w:r w:rsidR="00BE6926" w:rsidRPr="00BE6926">
        <w:rPr>
          <w:b/>
          <w:sz w:val="17"/>
          <w:szCs w:val="17"/>
        </w:rPr>
        <w:t>»</w:t>
      </w:r>
      <w:r w:rsidRPr="009A1BA0">
        <w:rPr>
          <w:b/>
          <w:sz w:val="17"/>
          <w:szCs w:val="17"/>
        </w:rPr>
        <w:t xml:space="preserve"> (Договор об электронных расчетах, Договор)</w:t>
      </w:r>
      <w:r w:rsidRPr="009A1BA0">
        <w:rPr>
          <w:sz w:val="17"/>
          <w:szCs w:val="17"/>
        </w:rPr>
        <w:t xml:space="preserve"> –</w:t>
      </w:r>
      <w:r w:rsidR="00B06C15" w:rsidRPr="009A1BA0">
        <w:rPr>
          <w:sz w:val="17"/>
          <w:szCs w:val="17"/>
        </w:rPr>
        <w:t xml:space="preserve"> </w:t>
      </w:r>
      <w:r w:rsidRPr="009A1BA0">
        <w:rPr>
          <w:sz w:val="17"/>
          <w:szCs w:val="17"/>
        </w:rPr>
        <w:t xml:space="preserve">совместно представленная Клиентом Заявка на подключение к </w:t>
      </w:r>
      <w:r w:rsidR="003A0D10">
        <w:rPr>
          <w:sz w:val="17"/>
          <w:szCs w:val="17"/>
        </w:rPr>
        <w:t>Систем</w:t>
      </w:r>
      <w:r w:rsidRPr="009A1BA0">
        <w:rPr>
          <w:sz w:val="17"/>
          <w:szCs w:val="17"/>
        </w:rPr>
        <w:t>е ДБО</w:t>
      </w:r>
      <w:r w:rsidR="005A5110" w:rsidRPr="009A1BA0">
        <w:rPr>
          <w:bCs/>
          <w:sz w:val="17"/>
          <w:szCs w:val="17"/>
        </w:rPr>
        <w:t xml:space="preserve"> </w:t>
      </w:r>
      <w:r w:rsidR="00BE6926" w:rsidRPr="00BE6926">
        <w:rPr>
          <w:bCs/>
          <w:sz w:val="17"/>
          <w:szCs w:val="17"/>
        </w:rPr>
        <w:t>«</w:t>
      </w:r>
      <w:r w:rsidR="00BE6926">
        <w:rPr>
          <w:bCs/>
          <w:sz w:val="17"/>
          <w:szCs w:val="17"/>
          <w:lang w:val="en-US"/>
        </w:rPr>
        <w:t>UBS</w:t>
      </w:r>
      <w:r w:rsidR="00BE6926" w:rsidRPr="00BE6926">
        <w:rPr>
          <w:bCs/>
          <w:sz w:val="17"/>
          <w:szCs w:val="17"/>
        </w:rPr>
        <w:t>-</w:t>
      </w:r>
      <w:r w:rsidR="00BE6926">
        <w:rPr>
          <w:bCs/>
          <w:sz w:val="17"/>
          <w:szCs w:val="17"/>
          <w:lang w:val="en-US"/>
        </w:rPr>
        <w:t>OFFICE</w:t>
      </w:r>
      <w:r w:rsidR="00BE6926" w:rsidRPr="00BE6926">
        <w:rPr>
          <w:bCs/>
          <w:sz w:val="17"/>
          <w:szCs w:val="17"/>
        </w:rPr>
        <w:t>»</w:t>
      </w:r>
      <w:r w:rsidRPr="009A1BA0">
        <w:rPr>
          <w:sz w:val="17"/>
          <w:szCs w:val="17"/>
        </w:rPr>
        <w:t xml:space="preserve"> установленной Банком формы и настоящие</w:t>
      </w:r>
      <w:r w:rsidR="00B06C15" w:rsidRPr="009A1BA0">
        <w:rPr>
          <w:sz w:val="17"/>
          <w:szCs w:val="17"/>
        </w:rPr>
        <w:t xml:space="preserve"> </w:t>
      </w:r>
      <w:r w:rsidRPr="009A1BA0">
        <w:rPr>
          <w:sz w:val="17"/>
          <w:szCs w:val="17"/>
        </w:rPr>
        <w:t>Правила;</w:t>
      </w:r>
    </w:p>
    <w:p w14:paraId="5EF2EB2B" w14:textId="0C42BB60" w:rsidR="002E7E27" w:rsidRPr="009A1BA0" w:rsidRDefault="002E7E27" w:rsidP="00B06C15">
      <w:pPr>
        <w:tabs>
          <w:tab w:val="left" w:pos="0"/>
        </w:tabs>
        <w:jc w:val="both"/>
        <w:rPr>
          <w:sz w:val="17"/>
          <w:szCs w:val="17"/>
        </w:rPr>
      </w:pPr>
      <w:r w:rsidRPr="009A1BA0">
        <w:rPr>
          <w:b/>
          <w:sz w:val="17"/>
          <w:szCs w:val="17"/>
        </w:rPr>
        <w:t>Документация</w:t>
      </w:r>
      <w:r w:rsidRPr="009A1BA0">
        <w:rPr>
          <w:sz w:val="17"/>
          <w:szCs w:val="17"/>
        </w:rPr>
        <w:t xml:space="preserve"> – документация по установке и эксплуатации </w:t>
      </w:r>
      <w:r w:rsidR="003A0D10">
        <w:rPr>
          <w:sz w:val="17"/>
          <w:szCs w:val="17"/>
        </w:rPr>
        <w:t>Систем</w:t>
      </w:r>
      <w:r w:rsidRPr="009A1BA0">
        <w:rPr>
          <w:sz w:val="17"/>
          <w:szCs w:val="17"/>
        </w:rPr>
        <w:t>ы и средств ЭП;</w:t>
      </w:r>
    </w:p>
    <w:p w14:paraId="2834C7C2" w14:textId="77777777" w:rsidR="002E7E27" w:rsidRPr="009A1BA0" w:rsidRDefault="002E7E27" w:rsidP="00B06C15">
      <w:pPr>
        <w:tabs>
          <w:tab w:val="left" w:pos="0"/>
        </w:tabs>
        <w:jc w:val="both"/>
        <w:rPr>
          <w:sz w:val="17"/>
          <w:szCs w:val="17"/>
        </w:rPr>
      </w:pPr>
      <w:r w:rsidRPr="009A1BA0">
        <w:rPr>
          <w:b/>
          <w:sz w:val="17"/>
          <w:szCs w:val="17"/>
        </w:rPr>
        <w:t>Дополнительное подтверждение</w:t>
      </w:r>
      <w:r w:rsidRPr="009A1BA0">
        <w:rPr>
          <w:sz w:val="17"/>
          <w:szCs w:val="17"/>
        </w:rPr>
        <w:t xml:space="preserve"> – подтверждение корректности поступившего в Банк ЭПД Клиента посредством введения</w:t>
      </w:r>
      <w:r w:rsidR="00B06C15" w:rsidRPr="009A1BA0">
        <w:rPr>
          <w:sz w:val="17"/>
          <w:szCs w:val="17"/>
        </w:rPr>
        <w:t xml:space="preserve"> </w:t>
      </w:r>
      <w:r w:rsidRPr="009A1BA0">
        <w:rPr>
          <w:sz w:val="17"/>
          <w:szCs w:val="17"/>
        </w:rPr>
        <w:t xml:space="preserve">кода подтверждения, полученного владельцем ЭП в виде </w:t>
      </w:r>
      <w:r w:rsidRPr="009A1BA0">
        <w:rPr>
          <w:sz w:val="17"/>
          <w:szCs w:val="17"/>
          <w:lang w:val="en-US"/>
        </w:rPr>
        <w:t>SMS</w:t>
      </w:r>
      <w:r w:rsidRPr="009A1BA0">
        <w:rPr>
          <w:sz w:val="17"/>
          <w:szCs w:val="17"/>
        </w:rPr>
        <w:t>-сообщения</w:t>
      </w:r>
      <w:r w:rsidR="00A110CA" w:rsidRPr="009A1BA0">
        <w:rPr>
          <w:sz w:val="17"/>
          <w:szCs w:val="17"/>
        </w:rPr>
        <w:t>;</w:t>
      </w:r>
    </w:p>
    <w:p w14:paraId="0BE02FFA" w14:textId="1AC39F51" w:rsidR="00A56052" w:rsidRPr="009A1BA0" w:rsidRDefault="00A56052" w:rsidP="00B06C15">
      <w:pPr>
        <w:tabs>
          <w:tab w:val="left" w:pos="0"/>
        </w:tabs>
        <w:jc w:val="both"/>
        <w:rPr>
          <w:sz w:val="17"/>
          <w:szCs w:val="17"/>
        </w:rPr>
      </w:pPr>
      <w:r w:rsidRPr="009A1BA0">
        <w:rPr>
          <w:b/>
          <w:sz w:val="17"/>
          <w:szCs w:val="17"/>
        </w:rPr>
        <w:t>Клиент</w:t>
      </w:r>
      <w:r w:rsidRPr="009A1BA0">
        <w:rPr>
          <w:sz w:val="17"/>
          <w:szCs w:val="17"/>
        </w:rPr>
        <w:t xml:space="preserve"> – юридическое лицо или индивидуальный предприниматель, заключивш</w:t>
      </w:r>
      <w:r w:rsidR="001B7060" w:rsidRPr="009A1BA0">
        <w:rPr>
          <w:sz w:val="17"/>
          <w:szCs w:val="17"/>
        </w:rPr>
        <w:t>е</w:t>
      </w:r>
      <w:r w:rsidRPr="009A1BA0">
        <w:rPr>
          <w:sz w:val="17"/>
          <w:szCs w:val="17"/>
        </w:rPr>
        <w:t xml:space="preserve">е </w:t>
      </w:r>
      <w:r w:rsidR="001B7060" w:rsidRPr="009A1BA0">
        <w:rPr>
          <w:sz w:val="17"/>
          <w:szCs w:val="17"/>
        </w:rPr>
        <w:t xml:space="preserve">(заключающее) </w:t>
      </w:r>
      <w:r w:rsidRPr="009A1BA0">
        <w:rPr>
          <w:sz w:val="17"/>
          <w:szCs w:val="17"/>
        </w:rPr>
        <w:t>с Банком Договор об</w:t>
      </w:r>
      <w:r w:rsidR="00B06C15" w:rsidRPr="009A1BA0">
        <w:rPr>
          <w:sz w:val="17"/>
          <w:szCs w:val="17"/>
        </w:rPr>
        <w:t xml:space="preserve"> </w:t>
      </w:r>
      <w:r w:rsidRPr="009A1BA0">
        <w:rPr>
          <w:sz w:val="17"/>
          <w:szCs w:val="17"/>
        </w:rPr>
        <w:t>электронных расчетах в порядке, предусмотренном настоящими Правилами;</w:t>
      </w:r>
    </w:p>
    <w:p w14:paraId="329D3CC6" w14:textId="77777777" w:rsidR="00A1341C" w:rsidRPr="009A1BA0" w:rsidRDefault="00A1341C" w:rsidP="00B06C15">
      <w:pPr>
        <w:tabs>
          <w:tab w:val="left" w:pos="0"/>
        </w:tabs>
        <w:jc w:val="both"/>
        <w:rPr>
          <w:sz w:val="17"/>
          <w:szCs w:val="17"/>
        </w:rPr>
      </w:pPr>
      <w:r w:rsidRPr="009A1BA0">
        <w:rPr>
          <w:b/>
          <w:bCs/>
          <w:sz w:val="17"/>
          <w:szCs w:val="17"/>
        </w:rPr>
        <w:t>Ключ ЭП</w:t>
      </w:r>
      <w:r w:rsidRPr="009A1BA0">
        <w:rPr>
          <w:sz w:val="17"/>
          <w:szCs w:val="17"/>
        </w:rPr>
        <w:t xml:space="preserve"> – уникальная последовательность символов, предназначенная:</w:t>
      </w:r>
    </w:p>
    <w:p w14:paraId="55313F2F" w14:textId="77777777" w:rsidR="00A1341C" w:rsidRPr="009A1BA0" w:rsidRDefault="00B06C15" w:rsidP="00B06C15">
      <w:pPr>
        <w:tabs>
          <w:tab w:val="left" w:pos="0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sym w:font="Wingdings" w:char="F0D8"/>
      </w:r>
      <w:r w:rsidRPr="009A1BA0">
        <w:rPr>
          <w:sz w:val="17"/>
          <w:szCs w:val="17"/>
        </w:rPr>
        <w:t xml:space="preserve"> </w:t>
      </w:r>
      <w:r w:rsidR="00A1341C" w:rsidRPr="009A1BA0">
        <w:rPr>
          <w:sz w:val="17"/>
          <w:szCs w:val="17"/>
        </w:rPr>
        <w:t>в полнофункциональном режиме – для создания электронной подписи электронного документа с использованием средств ЭП</w:t>
      </w:r>
      <w:r w:rsidRPr="009A1BA0">
        <w:rPr>
          <w:sz w:val="17"/>
          <w:szCs w:val="17"/>
        </w:rPr>
        <w:t>;</w:t>
      </w:r>
    </w:p>
    <w:p w14:paraId="5D51E44F" w14:textId="65246E49" w:rsidR="00A1341C" w:rsidRPr="009A1BA0" w:rsidRDefault="00B06C15" w:rsidP="00B06C15">
      <w:pPr>
        <w:tabs>
          <w:tab w:val="left" w:pos="0"/>
        </w:tabs>
        <w:jc w:val="both"/>
        <w:rPr>
          <w:b/>
          <w:sz w:val="17"/>
          <w:szCs w:val="17"/>
        </w:rPr>
      </w:pPr>
      <w:r w:rsidRPr="009A1BA0">
        <w:rPr>
          <w:sz w:val="17"/>
          <w:szCs w:val="17"/>
        </w:rPr>
        <w:sym w:font="Wingdings" w:char="F0D8"/>
      </w:r>
      <w:r w:rsidRPr="009A1BA0">
        <w:rPr>
          <w:sz w:val="17"/>
          <w:szCs w:val="17"/>
        </w:rPr>
        <w:t xml:space="preserve"> </w:t>
      </w:r>
      <w:r w:rsidR="00A1341C" w:rsidRPr="009A1BA0">
        <w:rPr>
          <w:sz w:val="17"/>
          <w:szCs w:val="17"/>
        </w:rPr>
        <w:t xml:space="preserve">в просмотровом режиме (Просмотровый ключ ЭП) – только для получения информации в </w:t>
      </w:r>
      <w:r w:rsidR="003A0D10">
        <w:rPr>
          <w:sz w:val="17"/>
          <w:szCs w:val="17"/>
        </w:rPr>
        <w:t>Систем</w:t>
      </w:r>
      <w:r w:rsidR="00A1341C" w:rsidRPr="009A1BA0">
        <w:rPr>
          <w:sz w:val="17"/>
          <w:szCs w:val="17"/>
        </w:rPr>
        <w:t>е;</w:t>
      </w:r>
    </w:p>
    <w:p w14:paraId="29B09CAB" w14:textId="00A0254D" w:rsidR="00A1341C" w:rsidRPr="009A1BA0" w:rsidRDefault="00A1341C" w:rsidP="00B06C15">
      <w:pPr>
        <w:tabs>
          <w:tab w:val="left" w:pos="0"/>
        </w:tabs>
        <w:jc w:val="both"/>
        <w:rPr>
          <w:sz w:val="17"/>
          <w:szCs w:val="17"/>
        </w:rPr>
      </w:pPr>
      <w:r w:rsidRPr="009A1BA0">
        <w:rPr>
          <w:b/>
          <w:bCs/>
          <w:sz w:val="17"/>
          <w:szCs w:val="17"/>
        </w:rPr>
        <w:t>Ключ проверки ЭП</w:t>
      </w:r>
      <w:r w:rsidRPr="009A1BA0">
        <w:rPr>
          <w:sz w:val="17"/>
          <w:szCs w:val="17"/>
        </w:rPr>
        <w:t xml:space="preserve"> – уникальная последовательность символов, однозначно связанная с </w:t>
      </w:r>
      <w:r w:rsidR="00F07438" w:rsidRPr="009A1BA0">
        <w:rPr>
          <w:sz w:val="17"/>
          <w:szCs w:val="17"/>
        </w:rPr>
        <w:t>К</w:t>
      </w:r>
      <w:r w:rsidRPr="009A1BA0">
        <w:rPr>
          <w:sz w:val="17"/>
          <w:szCs w:val="17"/>
        </w:rPr>
        <w:t>лючом ЭП, предназначенная для</w:t>
      </w:r>
      <w:r w:rsidR="00B06C15" w:rsidRPr="009A1BA0">
        <w:rPr>
          <w:sz w:val="17"/>
          <w:szCs w:val="17"/>
        </w:rPr>
        <w:t xml:space="preserve"> </w:t>
      </w:r>
      <w:r w:rsidRPr="009A1BA0">
        <w:rPr>
          <w:sz w:val="17"/>
          <w:szCs w:val="17"/>
        </w:rPr>
        <w:t>проверки подлинности с использованием средств ЭП:</w:t>
      </w:r>
    </w:p>
    <w:p w14:paraId="77770A29" w14:textId="77777777" w:rsidR="00A1341C" w:rsidRPr="009A1BA0" w:rsidRDefault="00B06C15" w:rsidP="00B06C15">
      <w:pPr>
        <w:tabs>
          <w:tab w:val="left" w:pos="0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sym w:font="Wingdings" w:char="F0D8"/>
      </w:r>
      <w:r w:rsidR="00AB3B7C" w:rsidRPr="009A1BA0">
        <w:rPr>
          <w:sz w:val="17"/>
          <w:szCs w:val="17"/>
        </w:rPr>
        <w:t xml:space="preserve"> </w:t>
      </w:r>
      <w:r w:rsidR="00A1341C" w:rsidRPr="009A1BA0">
        <w:rPr>
          <w:sz w:val="17"/>
          <w:szCs w:val="17"/>
        </w:rPr>
        <w:t>в полнофункциональном режиме – электронной</w:t>
      </w:r>
      <w:r w:rsidR="00A110CA" w:rsidRPr="009A1BA0">
        <w:rPr>
          <w:sz w:val="17"/>
          <w:szCs w:val="17"/>
        </w:rPr>
        <w:t xml:space="preserve"> подписи электронного документа;</w:t>
      </w:r>
    </w:p>
    <w:p w14:paraId="2CCDB005" w14:textId="77777777" w:rsidR="00A1341C" w:rsidRPr="009A1BA0" w:rsidRDefault="00B06C15" w:rsidP="00B06C15">
      <w:pPr>
        <w:tabs>
          <w:tab w:val="left" w:pos="0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sym w:font="Wingdings" w:char="F0D8"/>
      </w:r>
      <w:r w:rsidR="00AB3B7C" w:rsidRPr="009A1BA0">
        <w:rPr>
          <w:sz w:val="17"/>
          <w:szCs w:val="17"/>
        </w:rPr>
        <w:t xml:space="preserve"> </w:t>
      </w:r>
      <w:r w:rsidR="00A1341C" w:rsidRPr="009A1BA0">
        <w:rPr>
          <w:sz w:val="17"/>
          <w:szCs w:val="17"/>
        </w:rPr>
        <w:t>в просмотровом режиме – Просмотрового ключа ЭП;</w:t>
      </w:r>
    </w:p>
    <w:p w14:paraId="69E683A9" w14:textId="77777777" w:rsidR="005F51F5" w:rsidRPr="009A1BA0" w:rsidRDefault="005F51F5" w:rsidP="00B06C15">
      <w:pPr>
        <w:pStyle w:val="Style14"/>
        <w:widowControl/>
        <w:tabs>
          <w:tab w:val="left" w:pos="0"/>
        </w:tabs>
        <w:spacing w:line="240" w:lineRule="auto"/>
        <w:jc w:val="both"/>
        <w:rPr>
          <w:sz w:val="17"/>
          <w:szCs w:val="17"/>
        </w:rPr>
      </w:pPr>
      <w:r w:rsidRPr="009A1BA0">
        <w:rPr>
          <w:rStyle w:val="FontStyle60"/>
          <w:b/>
          <w:sz w:val="17"/>
          <w:szCs w:val="17"/>
        </w:rPr>
        <w:t>Кодовое слово</w:t>
      </w:r>
      <w:r w:rsidRPr="009A1BA0">
        <w:rPr>
          <w:rStyle w:val="FontStyle60"/>
          <w:sz w:val="17"/>
          <w:szCs w:val="17"/>
        </w:rPr>
        <w:t xml:space="preserve"> –</w:t>
      </w:r>
      <w:r w:rsidRPr="009A1BA0">
        <w:rPr>
          <w:sz w:val="17"/>
          <w:szCs w:val="17"/>
        </w:rPr>
        <w:t xml:space="preserve"> </w:t>
      </w:r>
      <w:r w:rsidR="00DC082D" w:rsidRPr="009A1BA0">
        <w:rPr>
          <w:sz w:val="17"/>
          <w:szCs w:val="17"/>
        </w:rPr>
        <w:t>заявленное Клиентом в Банк слово, используемое Банком для подтверждения того, что обратившееся в Банк по</w:t>
      </w:r>
      <w:r w:rsidR="00B06C15" w:rsidRPr="009A1BA0">
        <w:rPr>
          <w:sz w:val="17"/>
          <w:szCs w:val="17"/>
        </w:rPr>
        <w:t xml:space="preserve"> </w:t>
      </w:r>
      <w:r w:rsidR="00DC082D" w:rsidRPr="009A1BA0">
        <w:rPr>
          <w:sz w:val="17"/>
          <w:szCs w:val="17"/>
        </w:rPr>
        <w:t xml:space="preserve">                телефону с заявлением о компрометации лицо является представителем Клиента. </w:t>
      </w:r>
      <w:r w:rsidRPr="009A1BA0">
        <w:rPr>
          <w:rStyle w:val="FontStyle60"/>
          <w:sz w:val="17"/>
          <w:szCs w:val="17"/>
        </w:rPr>
        <w:t xml:space="preserve">Кодовое слово используется исключительно в случае компрометации. </w:t>
      </w:r>
    </w:p>
    <w:p w14:paraId="4B55CE0C" w14:textId="5F6FA256" w:rsidR="00A8681D" w:rsidRPr="009A1BA0" w:rsidRDefault="00A8681D" w:rsidP="00B06C15">
      <w:pPr>
        <w:tabs>
          <w:tab w:val="left" w:pos="0"/>
        </w:tabs>
        <w:jc w:val="both"/>
        <w:rPr>
          <w:sz w:val="17"/>
          <w:szCs w:val="17"/>
        </w:rPr>
      </w:pPr>
      <w:r w:rsidRPr="009A1BA0">
        <w:rPr>
          <w:b/>
          <w:sz w:val="17"/>
          <w:szCs w:val="17"/>
        </w:rPr>
        <w:t>Компрометация ключа ЭП (Компрометация)</w:t>
      </w:r>
      <w:r w:rsidRPr="009A1BA0">
        <w:rPr>
          <w:sz w:val="17"/>
          <w:szCs w:val="17"/>
        </w:rPr>
        <w:t xml:space="preserve"> – факт несанкционированного доступа или подозрение на</w:t>
      </w:r>
      <w:r w:rsidR="00B06C15" w:rsidRPr="009A1BA0">
        <w:rPr>
          <w:sz w:val="17"/>
          <w:szCs w:val="17"/>
        </w:rPr>
        <w:t xml:space="preserve"> </w:t>
      </w:r>
      <w:r w:rsidRPr="009A1BA0">
        <w:rPr>
          <w:sz w:val="17"/>
          <w:szCs w:val="17"/>
        </w:rPr>
        <w:t>несанкционированный доступ к носителю ключевой информации (</w:t>
      </w:r>
      <w:r w:rsidR="00F07438" w:rsidRPr="009A1BA0">
        <w:rPr>
          <w:sz w:val="17"/>
          <w:szCs w:val="17"/>
        </w:rPr>
        <w:t>К</w:t>
      </w:r>
      <w:r w:rsidRPr="009A1BA0">
        <w:rPr>
          <w:sz w:val="17"/>
          <w:szCs w:val="17"/>
        </w:rPr>
        <w:t>лючу ЭП). К событиям, связанным с компрометацией</w:t>
      </w:r>
      <w:r w:rsidR="00B97CCF">
        <w:rPr>
          <w:sz w:val="17"/>
          <w:szCs w:val="17"/>
        </w:rPr>
        <w:t>,</w:t>
      </w:r>
      <w:r w:rsidR="00B06C15" w:rsidRPr="009A1BA0">
        <w:rPr>
          <w:sz w:val="17"/>
          <w:szCs w:val="17"/>
        </w:rPr>
        <w:t xml:space="preserve"> </w:t>
      </w:r>
      <w:r w:rsidRPr="009A1BA0">
        <w:rPr>
          <w:sz w:val="17"/>
          <w:szCs w:val="17"/>
        </w:rPr>
        <w:t>относятся, включая, но не ограничиваясь:</w:t>
      </w:r>
    </w:p>
    <w:p w14:paraId="35CE9287" w14:textId="77777777" w:rsidR="00A8681D" w:rsidRPr="009A1BA0" w:rsidRDefault="00B06C15" w:rsidP="00B06C15">
      <w:pPr>
        <w:tabs>
          <w:tab w:val="left" w:pos="0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sym w:font="Wingdings" w:char="F0D8"/>
      </w:r>
      <w:r w:rsidRPr="009A1BA0">
        <w:rPr>
          <w:sz w:val="17"/>
          <w:szCs w:val="17"/>
        </w:rPr>
        <w:t xml:space="preserve"> </w:t>
      </w:r>
      <w:r w:rsidR="00A8681D" w:rsidRPr="009A1BA0">
        <w:rPr>
          <w:sz w:val="17"/>
          <w:szCs w:val="17"/>
        </w:rPr>
        <w:t>утрата носителя ключевой информации, в том числе с последующим его обнаружением;</w:t>
      </w:r>
    </w:p>
    <w:p w14:paraId="50D81BA9" w14:textId="77777777" w:rsidR="00A8681D" w:rsidRPr="009A1BA0" w:rsidRDefault="00B06C15" w:rsidP="00B06C15">
      <w:pPr>
        <w:tabs>
          <w:tab w:val="left" w:pos="0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sym w:font="Wingdings" w:char="F0D8"/>
      </w:r>
      <w:r w:rsidR="00A8681D" w:rsidRPr="009A1BA0">
        <w:rPr>
          <w:sz w:val="17"/>
          <w:szCs w:val="17"/>
        </w:rPr>
        <w:t xml:space="preserve"> увольнение сотрудника, имевшего доступ к носителю ключевой информации;</w:t>
      </w:r>
    </w:p>
    <w:p w14:paraId="0DA9FB56" w14:textId="77777777" w:rsidR="00A8681D" w:rsidRPr="009A1BA0" w:rsidRDefault="00B06C15" w:rsidP="00B06C15">
      <w:pPr>
        <w:tabs>
          <w:tab w:val="left" w:pos="0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sym w:font="Wingdings" w:char="F0D8"/>
      </w:r>
      <w:r w:rsidR="00A8681D" w:rsidRPr="009A1BA0">
        <w:rPr>
          <w:sz w:val="17"/>
          <w:szCs w:val="17"/>
        </w:rPr>
        <w:t xml:space="preserve"> утрата ключей от сейфа (нарушение целостности печати на сейфе, если используется процедура опечатывания сейфа) в момент нахождения в нем носителя ключевой информации;</w:t>
      </w:r>
    </w:p>
    <w:p w14:paraId="4D1BDD05" w14:textId="77777777" w:rsidR="00A8681D" w:rsidRPr="009A1BA0" w:rsidRDefault="00B06C15" w:rsidP="00B06C15">
      <w:pPr>
        <w:tabs>
          <w:tab w:val="left" w:pos="0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sym w:font="Wingdings" w:char="F0D8"/>
      </w:r>
      <w:r w:rsidR="00A8681D" w:rsidRPr="009A1BA0">
        <w:rPr>
          <w:sz w:val="17"/>
          <w:szCs w:val="17"/>
        </w:rPr>
        <w:t xml:space="preserve"> доступ посторонних лиц к носителю ключевой информации;</w:t>
      </w:r>
    </w:p>
    <w:p w14:paraId="40FAED4C" w14:textId="77777777" w:rsidR="00A8681D" w:rsidRPr="009A1BA0" w:rsidRDefault="00B06C15" w:rsidP="00B06C15">
      <w:pPr>
        <w:tabs>
          <w:tab w:val="left" w:pos="0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sym w:font="Wingdings" w:char="F0D8"/>
      </w:r>
      <w:r w:rsidR="00A8681D" w:rsidRPr="009A1BA0">
        <w:rPr>
          <w:sz w:val="17"/>
          <w:szCs w:val="17"/>
        </w:rPr>
        <w:t xml:space="preserve"> несанкционированный удаленный доступ к носителю ключевой информации;</w:t>
      </w:r>
    </w:p>
    <w:p w14:paraId="756E4656" w14:textId="58B3B128" w:rsidR="00A8681D" w:rsidRPr="009A1BA0" w:rsidRDefault="00B06C15" w:rsidP="00B06C15">
      <w:pPr>
        <w:tabs>
          <w:tab w:val="left" w:pos="0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sym w:font="Wingdings" w:char="F0D8"/>
      </w:r>
      <w:r w:rsidR="00A8681D" w:rsidRPr="009A1BA0">
        <w:rPr>
          <w:sz w:val="17"/>
          <w:szCs w:val="17"/>
        </w:rPr>
        <w:t xml:space="preserve"> иные обстоятельства, когда нельзя достоверно установить, что произошло с носителем ключевой информации, и прямо или</w:t>
      </w:r>
      <w:r w:rsidRPr="009A1BA0">
        <w:rPr>
          <w:sz w:val="17"/>
          <w:szCs w:val="17"/>
        </w:rPr>
        <w:t xml:space="preserve"> </w:t>
      </w:r>
      <w:r w:rsidR="00A8681D" w:rsidRPr="009A1BA0">
        <w:rPr>
          <w:sz w:val="17"/>
          <w:szCs w:val="17"/>
        </w:rPr>
        <w:t>косвенно свидетельствующие о наличии возможности несанкционированного доступа;</w:t>
      </w:r>
    </w:p>
    <w:p w14:paraId="228D4742" w14:textId="77777777" w:rsidR="00A8681D" w:rsidRPr="009A1BA0" w:rsidRDefault="00A8681D" w:rsidP="00B06C15">
      <w:pPr>
        <w:tabs>
          <w:tab w:val="left" w:pos="0"/>
        </w:tabs>
        <w:jc w:val="both"/>
        <w:rPr>
          <w:sz w:val="17"/>
          <w:szCs w:val="17"/>
        </w:rPr>
      </w:pPr>
      <w:r w:rsidRPr="009A1BA0">
        <w:rPr>
          <w:b/>
          <w:sz w:val="17"/>
          <w:szCs w:val="17"/>
        </w:rPr>
        <w:t>Корректная ЭП</w:t>
      </w:r>
      <w:r w:rsidRPr="009A1BA0">
        <w:rPr>
          <w:sz w:val="17"/>
          <w:szCs w:val="17"/>
        </w:rPr>
        <w:t xml:space="preserve"> – ЭП электронного документа, дающая положительный результат её проверки с помощью </w:t>
      </w:r>
      <w:r w:rsidR="00F07438" w:rsidRPr="009A1BA0">
        <w:rPr>
          <w:sz w:val="17"/>
          <w:szCs w:val="17"/>
        </w:rPr>
        <w:t>К</w:t>
      </w:r>
      <w:r w:rsidRPr="009A1BA0">
        <w:rPr>
          <w:sz w:val="17"/>
          <w:szCs w:val="17"/>
        </w:rPr>
        <w:t>люча проверки ЭП;</w:t>
      </w:r>
    </w:p>
    <w:p w14:paraId="20F365C0" w14:textId="5F2EB131" w:rsidR="00A8681D" w:rsidRPr="003A0D10" w:rsidRDefault="00A8681D" w:rsidP="00B06C15">
      <w:pPr>
        <w:tabs>
          <w:tab w:val="left" w:pos="0"/>
        </w:tabs>
        <w:jc w:val="both"/>
        <w:rPr>
          <w:sz w:val="17"/>
          <w:szCs w:val="17"/>
        </w:rPr>
      </w:pPr>
      <w:r w:rsidRPr="009A1BA0">
        <w:rPr>
          <w:b/>
          <w:sz w:val="17"/>
          <w:szCs w:val="17"/>
        </w:rPr>
        <w:t>Криптографическая защита</w:t>
      </w:r>
      <w:r w:rsidRPr="009A1BA0">
        <w:rPr>
          <w:sz w:val="17"/>
          <w:szCs w:val="17"/>
        </w:rPr>
        <w:t xml:space="preserve"> – защита </w:t>
      </w:r>
      <w:r w:rsidR="00F07438" w:rsidRPr="009A1BA0">
        <w:rPr>
          <w:sz w:val="17"/>
          <w:szCs w:val="17"/>
        </w:rPr>
        <w:t>Э</w:t>
      </w:r>
      <w:r w:rsidRPr="009A1BA0">
        <w:rPr>
          <w:sz w:val="17"/>
          <w:szCs w:val="17"/>
        </w:rPr>
        <w:t>лектронного документа от несанкционированного изменения и доступа к его</w:t>
      </w:r>
      <w:r w:rsidR="00B06C15" w:rsidRPr="009A1BA0">
        <w:rPr>
          <w:sz w:val="17"/>
          <w:szCs w:val="17"/>
        </w:rPr>
        <w:t xml:space="preserve"> </w:t>
      </w:r>
      <w:r w:rsidRPr="009A1BA0">
        <w:rPr>
          <w:sz w:val="17"/>
          <w:szCs w:val="17"/>
        </w:rPr>
        <w:t>содержимому</w:t>
      </w:r>
      <w:r w:rsidR="00B06C15" w:rsidRPr="009A1BA0">
        <w:rPr>
          <w:sz w:val="17"/>
          <w:szCs w:val="17"/>
        </w:rPr>
        <w:t xml:space="preserve"> </w:t>
      </w:r>
      <w:r w:rsidRPr="009A1BA0">
        <w:rPr>
          <w:sz w:val="17"/>
          <w:szCs w:val="17"/>
        </w:rPr>
        <w:t xml:space="preserve">посторонних лиц при помощи алгоритмов криптографического преобразования. В рамках </w:t>
      </w:r>
      <w:r w:rsidR="003A0D10">
        <w:rPr>
          <w:sz w:val="17"/>
          <w:szCs w:val="17"/>
        </w:rPr>
        <w:t>Систем</w:t>
      </w:r>
      <w:r w:rsidRPr="009A1BA0">
        <w:rPr>
          <w:sz w:val="17"/>
          <w:szCs w:val="17"/>
        </w:rPr>
        <w:t>ы под</w:t>
      </w:r>
      <w:r w:rsidR="00B06C15" w:rsidRPr="009A1BA0">
        <w:rPr>
          <w:sz w:val="17"/>
          <w:szCs w:val="17"/>
        </w:rPr>
        <w:t xml:space="preserve"> </w:t>
      </w:r>
      <w:r w:rsidRPr="009A1BA0">
        <w:rPr>
          <w:sz w:val="17"/>
          <w:szCs w:val="17"/>
        </w:rPr>
        <w:t xml:space="preserve">криптографической защитой </w:t>
      </w:r>
      <w:r w:rsidRPr="003A0D10">
        <w:rPr>
          <w:sz w:val="17"/>
          <w:szCs w:val="17"/>
        </w:rPr>
        <w:t>понимается шифрование, электронная подпись и вычисление хэш-функций программного</w:t>
      </w:r>
      <w:r w:rsidR="00B06C15" w:rsidRPr="003A0D10">
        <w:rPr>
          <w:sz w:val="17"/>
          <w:szCs w:val="17"/>
        </w:rPr>
        <w:t xml:space="preserve"> </w:t>
      </w:r>
      <w:r w:rsidRPr="003A0D10">
        <w:rPr>
          <w:sz w:val="17"/>
          <w:szCs w:val="17"/>
        </w:rPr>
        <w:t>обеспечения;</w:t>
      </w:r>
    </w:p>
    <w:p w14:paraId="6CDD871D" w14:textId="2DD92521" w:rsidR="009A62D7" w:rsidRPr="003A0D10" w:rsidRDefault="009A62D7" w:rsidP="00B06C15">
      <w:pPr>
        <w:tabs>
          <w:tab w:val="left" w:pos="0"/>
        </w:tabs>
        <w:jc w:val="both"/>
        <w:rPr>
          <w:sz w:val="17"/>
          <w:szCs w:val="17"/>
        </w:rPr>
      </w:pPr>
      <w:r w:rsidRPr="003A0D10">
        <w:rPr>
          <w:b/>
          <w:bCs/>
          <w:sz w:val="17"/>
          <w:szCs w:val="17"/>
        </w:rPr>
        <w:t>Логин</w:t>
      </w:r>
      <w:r w:rsidRPr="003A0D10">
        <w:rPr>
          <w:sz w:val="17"/>
          <w:szCs w:val="17"/>
        </w:rPr>
        <w:t xml:space="preserve"> –</w:t>
      </w:r>
      <w:r w:rsidR="00213A10" w:rsidRPr="003A0D10">
        <w:rPr>
          <w:sz w:val="17"/>
          <w:szCs w:val="17"/>
        </w:rPr>
        <w:t xml:space="preserve"> </w:t>
      </w:r>
      <w:r w:rsidRPr="003A0D10">
        <w:rPr>
          <w:sz w:val="17"/>
          <w:szCs w:val="17"/>
        </w:rPr>
        <w:t xml:space="preserve">уникальный идентификатор, который обычно представляет собой простой текст (например, имя пользователя или </w:t>
      </w:r>
      <w:proofErr w:type="spellStart"/>
      <w:r w:rsidRPr="003A0D10">
        <w:rPr>
          <w:sz w:val="17"/>
          <w:szCs w:val="17"/>
        </w:rPr>
        <w:t>email</w:t>
      </w:r>
      <w:proofErr w:type="spellEnd"/>
      <w:r w:rsidRPr="003A0D10">
        <w:rPr>
          <w:sz w:val="17"/>
          <w:szCs w:val="17"/>
        </w:rPr>
        <w:t>), используемый для доступа к учетной записи.</w:t>
      </w:r>
    </w:p>
    <w:p w14:paraId="34934820" w14:textId="35255F18" w:rsidR="00A1341C" w:rsidRPr="009A1BA0" w:rsidRDefault="00A1341C" w:rsidP="00B06C15">
      <w:pPr>
        <w:tabs>
          <w:tab w:val="left" w:pos="0"/>
        </w:tabs>
        <w:jc w:val="both"/>
        <w:rPr>
          <w:sz w:val="17"/>
          <w:szCs w:val="17"/>
        </w:rPr>
      </w:pPr>
      <w:r w:rsidRPr="003A0D10">
        <w:rPr>
          <w:b/>
          <w:sz w:val="17"/>
          <w:szCs w:val="17"/>
        </w:rPr>
        <w:t>Носитель ключевой информации (носитель</w:t>
      </w:r>
      <w:r w:rsidRPr="009A1BA0">
        <w:rPr>
          <w:b/>
          <w:sz w:val="17"/>
          <w:szCs w:val="17"/>
        </w:rPr>
        <w:t xml:space="preserve"> ключа ЭП, </w:t>
      </w:r>
      <w:r w:rsidRPr="009A1BA0">
        <w:rPr>
          <w:b/>
          <w:sz w:val="17"/>
          <w:szCs w:val="17"/>
          <w:lang w:val="en-US"/>
        </w:rPr>
        <w:t>USB</w:t>
      </w:r>
      <w:r w:rsidRPr="009A1BA0">
        <w:rPr>
          <w:b/>
          <w:sz w:val="17"/>
          <w:szCs w:val="17"/>
        </w:rPr>
        <w:t>-токен)</w:t>
      </w:r>
      <w:r w:rsidRPr="009A1BA0">
        <w:rPr>
          <w:sz w:val="17"/>
          <w:szCs w:val="17"/>
        </w:rPr>
        <w:t xml:space="preserve"> – отчуждаемое (извлекаемое из компьютера)</w:t>
      </w:r>
      <w:r w:rsidR="00B06C15" w:rsidRPr="009A1BA0">
        <w:rPr>
          <w:sz w:val="17"/>
          <w:szCs w:val="17"/>
        </w:rPr>
        <w:t xml:space="preserve"> </w:t>
      </w:r>
      <w:r w:rsidRPr="009A1BA0">
        <w:rPr>
          <w:sz w:val="17"/>
          <w:szCs w:val="17"/>
        </w:rPr>
        <w:t>персональное средство аутентификации и защищенного хранения данных, исключающее возможность просмотра, изменения,</w:t>
      </w:r>
      <w:r w:rsidR="00B06C15" w:rsidRPr="009A1BA0">
        <w:rPr>
          <w:sz w:val="17"/>
          <w:szCs w:val="17"/>
        </w:rPr>
        <w:t xml:space="preserve"> </w:t>
      </w:r>
      <w:r w:rsidRPr="009A1BA0">
        <w:rPr>
          <w:sz w:val="17"/>
          <w:szCs w:val="17"/>
        </w:rPr>
        <w:t xml:space="preserve">копирования и печати содержимого. Использование USB-токенов является обязательным условием при работе в </w:t>
      </w:r>
      <w:r w:rsidR="003A0D10">
        <w:rPr>
          <w:sz w:val="17"/>
          <w:szCs w:val="17"/>
        </w:rPr>
        <w:t>Систем</w:t>
      </w:r>
      <w:r w:rsidRPr="009A1BA0">
        <w:rPr>
          <w:sz w:val="17"/>
          <w:szCs w:val="17"/>
        </w:rPr>
        <w:t>е в</w:t>
      </w:r>
      <w:r w:rsidR="00B06C15" w:rsidRPr="009A1BA0">
        <w:rPr>
          <w:sz w:val="17"/>
          <w:szCs w:val="17"/>
        </w:rPr>
        <w:t xml:space="preserve"> </w:t>
      </w:r>
      <w:r w:rsidRPr="009A1BA0">
        <w:rPr>
          <w:sz w:val="17"/>
          <w:szCs w:val="17"/>
        </w:rPr>
        <w:t>рамках Договора;</w:t>
      </w:r>
    </w:p>
    <w:p w14:paraId="1142B125" w14:textId="77777777" w:rsidR="00A8681D" w:rsidRPr="009A1BA0" w:rsidRDefault="00A8681D" w:rsidP="00B06C15">
      <w:pPr>
        <w:tabs>
          <w:tab w:val="left" w:pos="0"/>
        </w:tabs>
        <w:jc w:val="both"/>
        <w:rPr>
          <w:sz w:val="17"/>
          <w:szCs w:val="17"/>
        </w:rPr>
      </w:pPr>
      <w:r w:rsidRPr="009A1BA0">
        <w:rPr>
          <w:b/>
          <w:bCs/>
          <w:sz w:val="17"/>
          <w:szCs w:val="17"/>
        </w:rPr>
        <w:t xml:space="preserve">Пароль </w:t>
      </w:r>
      <w:r w:rsidRPr="009A1BA0">
        <w:rPr>
          <w:sz w:val="17"/>
          <w:szCs w:val="17"/>
        </w:rPr>
        <w:t>–</w:t>
      </w:r>
      <w:r w:rsidRPr="009A1BA0">
        <w:rPr>
          <w:b/>
          <w:bCs/>
          <w:sz w:val="17"/>
          <w:szCs w:val="17"/>
        </w:rPr>
        <w:t xml:space="preserve"> </w:t>
      </w:r>
      <w:r w:rsidRPr="009A1BA0">
        <w:rPr>
          <w:bCs/>
          <w:sz w:val="17"/>
          <w:szCs w:val="17"/>
        </w:rPr>
        <w:t>известная только Клиенту последовательность символов</w:t>
      </w:r>
      <w:r w:rsidR="009C165C" w:rsidRPr="009A1BA0">
        <w:rPr>
          <w:bCs/>
          <w:sz w:val="17"/>
          <w:szCs w:val="17"/>
        </w:rPr>
        <w:t>.</w:t>
      </w:r>
      <w:r w:rsidRPr="009A1BA0">
        <w:rPr>
          <w:bCs/>
          <w:sz w:val="17"/>
          <w:szCs w:val="17"/>
        </w:rPr>
        <w:t xml:space="preserve">, </w:t>
      </w:r>
    </w:p>
    <w:p w14:paraId="469290CA" w14:textId="77777777" w:rsidR="00A1341C" w:rsidRPr="009A1BA0" w:rsidRDefault="00A1341C" w:rsidP="00B06C15">
      <w:pPr>
        <w:tabs>
          <w:tab w:val="left" w:pos="0"/>
        </w:tabs>
        <w:jc w:val="both"/>
        <w:rPr>
          <w:sz w:val="17"/>
          <w:szCs w:val="17"/>
        </w:rPr>
      </w:pPr>
      <w:r w:rsidRPr="009A1BA0">
        <w:rPr>
          <w:b/>
          <w:sz w:val="17"/>
          <w:szCs w:val="17"/>
        </w:rPr>
        <w:t>Подлинность ЭД</w:t>
      </w:r>
      <w:r w:rsidRPr="009A1BA0">
        <w:rPr>
          <w:sz w:val="17"/>
          <w:szCs w:val="17"/>
        </w:rPr>
        <w:t xml:space="preserve"> – положительный результат проверки ЭП, позволяющий установить авторство и факт неизменности</w:t>
      </w:r>
      <w:r w:rsidR="00B06C15" w:rsidRPr="009A1BA0">
        <w:rPr>
          <w:sz w:val="17"/>
          <w:szCs w:val="17"/>
        </w:rPr>
        <w:t xml:space="preserve"> </w:t>
      </w:r>
      <w:r w:rsidRPr="009A1BA0">
        <w:rPr>
          <w:sz w:val="17"/>
          <w:szCs w:val="17"/>
        </w:rPr>
        <w:t>содержания ЭД, включая все его реквизиты;</w:t>
      </w:r>
    </w:p>
    <w:p w14:paraId="7FC95FA2" w14:textId="77777777" w:rsidR="00A1341C" w:rsidRPr="009A1BA0" w:rsidRDefault="00A1341C" w:rsidP="00B06C15">
      <w:pPr>
        <w:tabs>
          <w:tab w:val="left" w:pos="0"/>
        </w:tabs>
        <w:jc w:val="both"/>
        <w:rPr>
          <w:sz w:val="17"/>
          <w:szCs w:val="17"/>
        </w:rPr>
      </w:pPr>
      <w:r w:rsidRPr="009A1BA0">
        <w:rPr>
          <w:b/>
          <w:sz w:val="17"/>
          <w:szCs w:val="17"/>
        </w:rPr>
        <w:lastRenderedPageBreak/>
        <w:t>Программное обеспечение (ПО)</w:t>
      </w:r>
      <w:r w:rsidRPr="009A1BA0">
        <w:rPr>
          <w:sz w:val="17"/>
          <w:szCs w:val="17"/>
        </w:rPr>
        <w:t xml:space="preserve"> – комплекс программ, обеспечивающий обработку и передачу данных, предназначенных для</w:t>
      </w:r>
      <w:r w:rsidR="00B06C15" w:rsidRPr="009A1BA0">
        <w:rPr>
          <w:sz w:val="17"/>
          <w:szCs w:val="17"/>
        </w:rPr>
        <w:t xml:space="preserve"> </w:t>
      </w:r>
      <w:r w:rsidRPr="009A1BA0">
        <w:rPr>
          <w:sz w:val="17"/>
          <w:szCs w:val="17"/>
        </w:rPr>
        <w:t>многократного использования и применения Сторонами;</w:t>
      </w:r>
    </w:p>
    <w:p w14:paraId="6B66CA47" w14:textId="6E7F6A70" w:rsidR="002E7E27" w:rsidRPr="009A1BA0" w:rsidRDefault="002E7E27" w:rsidP="00B06C15">
      <w:pPr>
        <w:tabs>
          <w:tab w:val="left" w:pos="0"/>
        </w:tabs>
        <w:jc w:val="both"/>
        <w:rPr>
          <w:sz w:val="17"/>
          <w:szCs w:val="17"/>
        </w:rPr>
      </w:pPr>
      <w:r w:rsidRPr="009A1BA0">
        <w:rPr>
          <w:b/>
          <w:sz w:val="17"/>
          <w:szCs w:val="17"/>
        </w:rPr>
        <w:t>Сертификат ключа проверки ЭП (</w:t>
      </w:r>
      <w:r w:rsidR="002D7E15" w:rsidRPr="009A1BA0">
        <w:rPr>
          <w:b/>
          <w:sz w:val="17"/>
          <w:szCs w:val="17"/>
        </w:rPr>
        <w:t>Сертификат</w:t>
      </w:r>
      <w:r w:rsidRPr="009A1BA0">
        <w:rPr>
          <w:b/>
          <w:sz w:val="17"/>
          <w:szCs w:val="17"/>
        </w:rPr>
        <w:t>)</w:t>
      </w:r>
      <w:r w:rsidRPr="009A1BA0">
        <w:rPr>
          <w:sz w:val="17"/>
          <w:szCs w:val="17"/>
        </w:rPr>
        <w:t xml:space="preserve"> – </w:t>
      </w:r>
      <w:r w:rsidR="00F07438" w:rsidRPr="009A1BA0">
        <w:rPr>
          <w:sz w:val="17"/>
          <w:szCs w:val="17"/>
        </w:rPr>
        <w:t>Э</w:t>
      </w:r>
      <w:r w:rsidRPr="009A1BA0">
        <w:rPr>
          <w:sz w:val="17"/>
          <w:szCs w:val="17"/>
        </w:rPr>
        <w:t>лектронный документ или документ на бумажном носителе, и подтверждающи</w:t>
      </w:r>
      <w:r w:rsidR="00D973E6" w:rsidRPr="009A1BA0">
        <w:rPr>
          <w:sz w:val="17"/>
          <w:szCs w:val="17"/>
        </w:rPr>
        <w:t>й</w:t>
      </w:r>
      <w:r w:rsidRPr="009A1BA0">
        <w:rPr>
          <w:sz w:val="17"/>
          <w:szCs w:val="17"/>
        </w:rPr>
        <w:t xml:space="preserve"> принадлежность </w:t>
      </w:r>
      <w:r w:rsidR="00F07438" w:rsidRPr="009A1BA0">
        <w:rPr>
          <w:sz w:val="17"/>
          <w:szCs w:val="17"/>
        </w:rPr>
        <w:t>К</w:t>
      </w:r>
      <w:r w:rsidRPr="009A1BA0">
        <w:rPr>
          <w:sz w:val="17"/>
          <w:szCs w:val="17"/>
        </w:rPr>
        <w:t xml:space="preserve">люча проверки ЭП владельцу </w:t>
      </w:r>
      <w:r w:rsidR="00F07438" w:rsidRPr="009A1BA0">
        <w:rPr>
          <w:sz w:val="17"/>
          <w:szCs w:val="17"/>
        </w:rPr>
        <w:t>С</w:t>
      </w:r>
      <w:r w:rsidRPr="009A1BA0">
        <w:rPr>
          <w:sz w:val="17"/>
          <w:szCs w:val="17"/>
        </w:rPr>
        <w:t xml:space="preserve">ертификата </w:t>
      </w:r>
      <w:r w:rsidR="00F07438" w:rsidRPr="009A1BA0">
        <w:rPr>
          <w:sz w:val="17"/>
          <w:szCs w:val="17"/>
        </w:rPr>
        <w:t>К</w:t>
      </w:r>
      <w:r w:rsidRPr="009A1BA0">
        <w:rPr>
          <w:sz w:val="17"/>
          <w:szCs w:val="17"/>
        </w:rPr>
        <w:t>люча проверки ЭП</w:t>
      </w:r>
      <w:r w:rsidR="00A110CA" w:rsidRPr="009A1BA0">
        <w:rPr>
          <w:sz w:val="17"/>
          <w:szCs w:val="17"/>
        </w:rPr>
        <w:t>;</w:t>
      </w:r>
    </w:p>
    <w:p w14:paraId="616AEC85" w14:textId="3E370DC4" w:rsidR="00A1341C" w:rsidRPr="009A1BA0" w:rsidRDefault="003A0D10" w:rsidP="00B06C15">
      <w:pPr>
        <w:tabs>
          <w:tab w:val="left" w:pos="0"/>
        </w:tabs>
        <w:jc w:val="both"/>
        <w:rPr>
          <w:sz w:val="17"/>
          <w:szCs w:val="17"/>
        </w:rPr>
      </w:pPr>
      <w:r>
        <w:rPr>
          <w:b/>
          <w:sz w:val="17"/>
          <w:szCs w:val="17"/>
        </w:rPr>
        <w:t>Систем</w:t>
      </w:r>
      <w:r w:rsidR="00A1341C" w:rsidRPr="009A1BA0">
        <w:rPr>
          <w:b/>
          <w:sz w:val="17"/>
          <w:szCs w:val="17"/>
        </w:rPr>
        <w:t>а дистанционного банковского обслуживания</w:t>
      </w:r>
      <w:r w:rsidR="00B97CCF">
        <w:rPr>
          <w:b/>
          <w:sz w:val="17"/>
          <w:szCs w:val="17"/>
        </w:rPr>
        <w:t xml:space="preserve"> </w:t>
      </w:r>
      <w:r w:rsidR="00B97CCF" w:rsidRPr="00B97CCF">
        <w:rPr>
          <w:b/>
          <w:sz w:val="17"/>
          <w:szCs w:val="17"/>
        </w:rPr>
        <w:t>«UBS-OFFICE»</w:t>
      </w:r>
      <w:r w:rsidR="00A1341C" w:rsidRPr="009A1BA0">
        <w:rPr>
          <w:b/>
          <w:sz w:val="17"/>
          <w:szCs w:val="17"/>
        </w:rPr>
        <w:t xml:space="preserve"> </w:t>
      </w:r>
      <w:r w:rsidR="007466C0" w:rsidRPr="009A1BA0">
        <w:rPr>
          <w:b/>
          <w:sz w:val="17"/>
          <w:szCs w:val="17"/>
        </w:rPr>
        <w:t xml:space="preserve">АО </w:t>
      </w:r>
      <w:r w:rsidR="00A110CA" w:rsidRPr="009A1BA0">
        <w:rPr>
          <w:b/>
          <w:sz w:val="17"/>
          <w:szCs w:val="17"/>
        </w:rPr>
        <w:t>«</w:t>
      </w:r>
      <w:r w:rsidR="00A87DB9">
        <w:rPr>
          <w:b/>
          <w:sz w:val="17"/>
          <w:szCs w:val="17"/>
        </w:rPr>
        <w:t>МТИ Банк</w:t>
      </w:r>
      <w:r w:rsidR="00A110CA" w:rsidRPr="009A1BA0">
        <w:rPr>
          <w:b/>
          <w:sz w:val="17"/>
          <w:szCs w:val="17"/>
        </w:rPr>
        <w:t xml:space="preserve">» </w:t>
      </w:r>
      <w:r w:rsidR="00A1341C" w:rsidRPr="009A1BA0">
        <w:rPr>
          <w:b/>
          <w:sz w:val="17"/>
          <w:szCs w:val="17"/>
        </w:rPr>
        <w:t>для юридических лиц и индивидуальных предпринимателей</w:t>
      </w:r>
      <w:r w:rsidR="00966EBE" w:rsidRPr="009A1BA0">
        <w:rPr>
          <w:b/>
          <w:sz w:val="17"/>
          <w:szCs w:val="17"/>
        </w:rPr>
        <w:t xml:space="preserve"> </w:t>
      </w:r>
      <w:r w:rsidR="00A1341C" w:rsidRPr="009A1BA0">
        <w:rPr>
          <w:b/>
          <w:sz w:val="17"/>
          <w:szCs w:val="17"/>
        </w:rPr>
        <w:t>(</w:t>
      </w:r>
      <w:r>
        <w:rPr>
          <w:b/>
          <w:sz w:val="17"/>
          <w:szCs w:val="17"/>
        </w:rPr>
        <w:t>Систем</w:t>
      </w:r>
      <w:r w:rsidR="00A1341C" w:rsidRPr="009A1BA0">
        <w:rPr>
          <w:b/>
          <w:sz w:val="17"/>
          <w:szCs w:val="17"/>
        </w:rPr>
        <w:t>а ДБО</w:t>
      </w:r>
      <w:r w:rsidR="00AF4427" w:rsidRPr="009A1BA0">
        <w:rPr>
          <w:b/>
          <w:sz w:val="17"/>
          <w:szCs w:val="17"/>
        </w:rPr>
        <w:t xml:space="preserve"> </w:t>
      </w:r>
      <w:r w:rsidR="00BE6926" w:rsidRPr="00BE6926">
        <w:rPr>
          <w:b/>
          <w:sz w:val="17"/>
          <w:szCs w:val="17"/>
        </w:rPr>
        <w:t>«</w:t>
      </w:r>
      <w:r w:rsidR="00BE6926">
        <w:rPr>
          <w:b/>
          <w:sz w:val="17"/>
          <w:szCs w:val="17"/>
          <w:lang w:val="en-US"/>
        </w:rPr>
        <w:t>UBS</w:t>
      </w:r>
      <w:r w:rsidR="00BE6926" w:rsidRPr="00BE6926">
        <w:rPr>
          <w:b/>
          <w:sz w:val="17"/>
          <w:szCs w:val="17"/>
        </w:rPr>
        <w:t>-</w:t>
      </w:r>
      <w:r w:rsidR="00BE6926">
        <w:rPr>
          <w:b/>
          <w:sz w:val="17"/>
          <w:szCs w:val="17"/>
          <w:lang w:val="en-US"/>
        </w:rPr>
        <w:t>OFFICE</w:t>
      </w:r>
      <w:r w:rsidR="00BE6926" w:rsidRPr="00BE6926">
        <w:rPr>
          <w:b/>
          <w:sz w:val="17"/>
          <w:szCs w:val="17"/>
        </w:rPr>
        <w:t>»</w:t>
      </w:r>
      <w:r w:rsidR="00A1341C" w:rsidRPr="009A1BA0">
        <w:rPr>
          <w:b/>
          <w:sz w:val="17"/>
          <w:szCs w:val="17"/>
        </w:rPr>
        <w:t xml:space="preserve">, </w:t>
      </w:r>
      <w:r>
        <w:rPr>
          <w:b/>
          <w:sz w:val="17"/>
          <w:szCs w:val="17"/>
        </w:rPr>
        <w:t>Систем</w:t>
      </w:r>
      <w:r w:rsidR="00A1341C" w:rsidRPr="009A1BA0">
        <w:rPr>
          <w:b/>
          <w:sz w:val="17"/>
          <w:szCs w:val="17"/>
        </w:rPr>
        <w:t>а)</w:t>
      </w:r>
      <w:r w:rsidR="00A1341C" w:rsidRPr="009A1BA0">
        <w:rPr>
          <w:sz w:val="17"/>
          <w:szCs w:val="17"/>
        </w:rPr>
        <w:t xml:space="preserve"> – корпоративная </w:t>
      </w:r>
      <w:r>
        <w:rPr>
          <w:sz w:val="17"/>
          <w:szCs w:val="17"/>
        </w:rPr>
        <w:t>Систем</w:t>
      </w:r>
      <w:r w:rsidR="00A1341C" w:rsidRPr="009A1BA0">
        <w:rPr>
          <w:sz w:val="17"/>
          <w:szCs w:val="17"/>
        </w:rPr>
        <w:t>а дистанционного банковского обслуживания, включающая программно-аппаратный комплекс, состоящий из средств формирования, обработки, хранения и передачи электронных документов, а также средств электронной подписи, позволяющая Сторонам осуществлять защищенный</w:t>
      </w:r>
      <w:r w:rsidR="00B06C15" w:rsidRPr="009A1BA0">
        <w:rPr>
          <w:sz w:val="17"/>
          <w:szCs w:val="17"/>
        </w:rPr>
        <w:t xml:space="preserve"> </w:t>
      </w:r>
      <w:r w:rsidR="00A1341C" w:rsidRPr="009A1BA0">
        <w:rPr>
          <w:sz w:val="17"/>
          <w:szCs w:val="17"/>
        </w:rPr>
        <w:t xml:space="preserve">обмен </w:t>
      </w:r>
      <w:r w:rsidR="00F07438" w:rsidRPr="009A1BA0">
        <w:rPr>
          <w:sz w:val="17"/>
          <w:szCs w:val="17"/>
        </w:rPr>
        <w:t>Э</w:t>
      </w:r>
      <w:r w:rsidR="00A1341C" w:rsidRPr="009A1BA0">
        <w:rPr>
          <w:sz w:val="17"/>
          <w:szCs w:val="17"/>
        </w:rPr>
        <w:t>лектронными документами посредством сети Интернет.</w:t>
      </w:r>
      <w:r w:rsidR="00F07438" w:rsidRPr="009A1BA0">
        <w:rPr>
          <w:sz w:val="17"/>
          <w:szCs w:val="17"/>
        </w:rPr>
        <w:t xml:space="preserve"> </w:t>
      </w:r>
      <w:r>
        <w:rPr>
          <w:sz w:val="17"/>
          <w:szCs w:val="17"/>
        </w:rPr>
        <w:t>Систем</w:t>
      </w:r>
      <w:r w:rsidR="00A1341C" w:rsidRPr="009A1BA0">
        <w:rPr>
          <w:sz w:val="17"/>
          <w:szCs w:val="17"/>
        </w:rPr>
        <w:t xml:space="preserve">а не имеет локальной базы данных Клиента на АРМ Клиента, доступ к базе данных </w:t>
      </w:r>
      <w:r>
        <w:rPr>
          <w:sz w:val="17"/>
          <w:szCs w:val="17"/>
        </w:rPr>
        <w:t>Систем</w:t>
      </w:r>
      <w:r w:rsidR="00A1341C" w:rsidRPr="009A1BA0">
        <w:rPr>
          <w:sz w:val="17"/>
          <w:szCs w:val="17"/>
        </w:rPr>
        <w:t>ы на сервере Банка осуществляется непосредственно с АРМ Клиента;</w:t>
      </w:r>
    </w:p>
    <w:p w14:paraId="5E00855A" w14:textId="45961145" w:rsidR="002E7E27" w:rsidRPr="009A1BA0" w:rsidRDefault="003A0D10" w:rsidP="00B06C15">
      <w:pPr>
        <w:tabs>
          <w:tab w:val="left" w:pos="0"/>
        </w:tabs>
        <w:jc w:val="both"/>
        <w:rPr>
          <w:sz w:val="17"/>
          <w:szCs w:val="17"/>
        </w:rPr>
      </w:pPr>
      <w:r>
        <w:rPr>
          <w:b/>
          <w:sz w:val="17"/>
          <w:szCs w:val="17"/>
        </w:rPr>
        <w:t>Систем</w:t>
      </w:r>
      <w:r w:rsidR="002E7E27" w:rsidRPr="009A1BA0">
        <w:rPr>
          <w:b/>
          <w:sz w:val="17"/>
          <w:szCs w:val="17"/>
        </w:rPr>
        <w:t xml:space="preserve">а </w:t>
      </w:r>
      <w:proofErr w:type="spellStart"/>
      <w:r w:rsidR="002E7E27" w:rsidRPr="009A1BA0">
        <w:rPr>
          <w:b/>
          <w:sz w:val="17"/>
          <w:szCs w:val="17"/>
        </w:rPr>
        <w:t>Антифрод</w:t>
      </w:r>
      <w:proofErr w:type="spellEnd"/>
      <w:r w:rsidR="002E7E27" w:rsidRPr="009A1BA0">
        <w:rPr>
          <w:b/>
          <w:sz w:val="17"/>
          <w:szCs w:val="17"/>
        </w:rPr>
        <w:t xml:space="preserve"> (</w:t>
      </w:r>
      <w:proofErr w:type="spellStart"/>
      <w:r w:rsidR="002E7E27" w:rsidRPr="009A1BA0">
        <w:rPr>
          <w:b/>
          <w:sz w:val="17"/>
          <w:szCs w:val="17"/>
        </w:rPr>
        <w:t>фрод</w:t>
      </w:r>
      <w:proofErr w:type="spellEnd"/>
      <w:r w:rsidR="002E7E27" w:rsidRPr="009A1BA0">
        <w:rPr>
          <w:b/>
          <w:sz w:val="17"/>
          <w:szCs w:val="17"/>
        </w:rPr>
        <w:t>-мониторинг)</w:t>
      </w:r>
      <w:r w:rsidR="002E7E27" w:rsidRPr="009A1BA0">
        <w:rPr>
          <w:sz w:val="17"/>
          <w:szCs w:val="17"/>
        </w:rPr>
        <w:t xml:space="preserve"> – установленная в Банке интеллектуальная </w:t>
      </w:r>
      <w:r>
        <w:rPr>
          <w:sz w:val="17"/>
          <w:szCs w:val="17"/>
        </w:rPr>
        <w:t>Систем</w:t>
      </w:r>
      <w:r w:rsidR="002E7E27" w:rsidRPr="009A1BA0">
        <w:rPr>
          <w:sz w:val="17"/>
          <w:szCs w:val="17"/>
        </w:rPr>
        <w:t>а, предназначенная для оценки финансовых транзакций на предмет подозрительности с точки зрения мошенничества и предлагающая рекомендации по их</w:t>
      </w:r>
      <w:r w:rsidR="00B06C15" w:rsidRPr="009A1BA0">
        <w:rPr>
          <w:sz w:val="17"/>
          <w:szCs w:val="17"/>
        </w:rPr>
        <w:t xml:space="preserve"> </w:t>
      </w:r>
      <w:r w:rsidR="00A110CA" w:rsidRPr="009A1BA0">
        <w:rPr>
          <w:sz w:val="17"/>
          <w:szCs w:val="17"/>
        </w:rPr>
        <w:t>дальнейшей обработке;</w:t>
      </w:r>
    </w:p>
    <w:p w14:paraId="5508C222" w14:textId="6DFB1DA3" w:rsidR="002E7E27" w:rsidRPr="009A1BA0" w:rsidRDefault="002E7E27" w:rsidP="00B06C15">
      <w:pPr>
        <w:tabs>
          <w:tab w:val="left" w:pos="0"/>
        </w:tabs>
        <w:jc w:val="both"/>
        <w:rPr>
          <w:sz w:val="17"/>
          <w:szCs w:val="17"/>
        </w:rPr>
      </w:pPr>
      <w:r w:rsidRPr="009A1BA0">
        <w:rPr>
          <w:b/>
          <w:sz w:val="17"/>
          <w:szCs w:val="17"/>
        </w:rPr>
        <w:t>Согласительная комиссия</w:t>
      </w:r>
      <w:r w:rsidR="00F07438" w:rsidRPr="009A1BA0">
        <w:rPr>
          <w:b/>
          <w:sz w:val="17"/>
          <w:szCs w:val="17"/>
        </w:rPr>
        <w:t xml:space="preserve"> </w:t>
      </w:r>
      <w:r w:rsidRPr="009A1BA0">
        <w:rPr>
          <w:sz w:val="17"/>
          <w:szCs w:val="17"/>
        </w:rPr>
        <w:t>– комиссия, создаваемая для разрешения разногласий и споров между Клиентом и Банком при</w:t>
      </w:r>
      <w:r w:rsidR="00B06C15" w:rsidRPr="009A1BA0">
        <w:rPr>
          <w:sz w:val="17"/>
          <w:szCs w:val="17"/>
        </w:rPr>
        <w:t xml:space="preserve"> </w:t>
      </w:r>
      <w:r w:rsidRPr="009A1BA0">
        <w:rPr>
          <w:sz w:val="17"/>
          <w:szCs w:val="17"/>
        </w:rPr>
        <w:t>исполнении Д</w:t>
      </w:r>
      <w:r w:rsidR="00A110CA" w:rsidRPr="009A1BA0">
        <w:rPr>
          <w:sz w:val="17"/>
          <w:szCs w:val="17"/>
        </w:rPr>
        <w:t>оговора об электронных расчетах;</w:t>
      </w:r>
    </w:p>
    <w:p w14:paraId="4CFDB215" w14:textId="67FB1797" w:rsidR="00B31B71" w:rsidRPr="003A0D10" w:rsidRDefault="00B31B71" w:rsidP="00B06C15">
      <w:pPr>
        <w:tabs>
          <w:tab w:val="left" w:pos="0"/>
        </w:tabs>
        <w:jc w:val="both"/>
        <w:rPr>
          <w:bCs/>
          <w:color w:val="FF0000"/>
          <w:sz w:val="17"/>
          <w:szCs w:val="17"/>
        </w:rPr>
      </w:pPr>
      <w:r w:rsidRPr="003A0D10">
        <w:rPr>
          <w:b/>
          <w:bCs/>
          <w:sz w:val="17"/>
          <w:szCs w:val="17"/>
        </w:rPr>
        <w:t>Средства ЭП</w:t>
      </w:r>
      <w:r w:rsidRPr="003A0D10">
        <w:rPr>
          <w:sz w:val="17"/>
          <w:szCs w:val="17"/>
        </w:rPr>
        <w:t xml:space="preserve"> – средства криптографической защиты информации (СКЗИ), используемые для создания ЭП, проверки ЭП, создания ключа ЭП и ключа проверки ЭП. В </w:t>
      </w:r>
      <w:r w:rsidR="003A0D10">
        <w:rPr>
          <w:sz w:val="17"/>
          <w:szCs w:val="17"/>
        </w:rPr>
        <w:t>Систем</w:t>
      </w:r>
      <w:r w:rsidRPr="003A0D10">
        <w:rPr>
          <w:sz w:val="17"/>
          <w:szCs w:val="17"/>
        </w:rPr>
        <w:t xml:space="preserve">е используется </w:t>
      </w:r>
      <w:r w:rsidRPr="003A0D10">
        <w:rPr>
          <w:bCs/>
          <w:sz w:val="17"/>
          <w:szCs w:val="17"/>
        </w:rPr>
        <w:t>СКЗИ «</w:t>
      </w:r>
      <w:r w:rsidR="00213A10" w:rsidRPr="003A0D10">
        <w:rPr>
          <w:bCs/>
          <w:sz w:val="17"/>
          <w:szCs w:val="17"/>
        </w:rPr>
        <w:t>КриптоПро</w:t>
      </w:r>
      <w:r w:rsidRPr="003A0D10">
        <w:rPr>
          <w:bCs/>
          <w:sz w:val="17"/>
          <w:szCs w:val="17"/>
        </w:rPr>
        <w:t xml:space="preserve">» </w:t>
      </w:r>
      <w:bookmarkStart w:id="0" w:name="_Hlk208497415"/>
      <w:r w:rsidRPr="003A0D10">
        <w:rPr>
          <w:bCs/>
          <w:sz w:val="17"/>
          <w:szCs w:val="17"/>
        </w:rPr>
        <w:t xml:space="preserve">(разработчик </w:t>
      </w:r>
      <w:r w:rsidR="00213A10" w:rsidRPr="003A0D10">
        <w:rPr>
          <w:bCs/>
          <w:sz w:val="17"/>
          <w:szCs w:val="17"/>
        </w:rPr>
        <w:t>ООО «КРИПТО-ПРО»</w:t>
      </w:r>
      <w:bookmarkEnd w:id="0"/>
      <w:r w:rsidRPr="003A0D10">
        <w:rPr>
          <w:bCs/>
          <w:sz w:val="17"/>
          <w:szCs w:val="17"/>
        </w:rPr>
        <w:t>)</w:t>
      </w:r>
      <w:r w:rsidR="00213A10" w:rsidRPr="003A0D10">
        <w:rPr>
          <w:bCs/>
          <w:sz w:val="17"/>
          <w:szCs w:val="17"/>
        </w:rPr>
        <w:t>, имеющее сертификат ФСБ России</w:t>
      </w:r>
      <w:r w:rsidRPr="003A0D10">
        <w:rPr>
          <w:bCs/>
          <w:sz w:val="17"/>
          <w:szCs w:val="17"/>
        </w:rPr>
        <w:t>;</w:t>
      </w:r>
    </w:p>
    <w:p w14:paraId="152C13A1" w14:textId="3BA59F94" w:rsidR="00A1341C" w:rsidRPr="00B31B71" w:rsidRDefault="00A1341C" w:rsidP="00B06C15">
      <w:pPr>
        <w:tabs>
          <w:tab w:val="left" w:pos="0"/>
        </w:tabs>
        <w:jc w:val="both"/>
        <w:rPr>
          <w:sz w:val="17"/>
          <w:szCs w:val="17"/>
        </w:rPr>
      </w:pPr>
      <w:r w:rsidRPr="003A0D10">
        <w:rPr>
          <w:b/>
          <w:sz w:val="17"/>
          <w:szCs w:val="17"/>
        </w:rPr>
        <w:t>Стороны</w:t>
      </w:r>
      <w:r w:rsidRPr="003A0D10">
        <w:rPr>
          <w:sz w:val="17"/>
          <w:szCs w:val="17"/>
        </w:rPr>
        <w:t xml:space="preserve"> –</w:t>
      </w:r>
      <w:r w:rsidRPr="00B31B71">
        <w:rPr>
          <w:sz w:val="17"/>
          <w:szCs w:val="17"/>
        </w:rPr>
        <w:t xml:space="preserve"> Банк и Клиент;</w:t>
      </w:r>
    </w:p>
    <w:p w14:paraId="56F9C142" w14:textId="77777777" w:rsidR="002E7E27" w:rsidRPr="009A1BA0" w:rsidRDefault="002E7E27" w:rsidP="00B06C15">
      <w:pPr>
        <w:tabs>
          <w:tab w:val="left" w:pos="0"/>
        </w:tabs>
        <w:jc w:val="both"/>
        <w:rPr>
          <w:sz w:val="17"/>
          <w:szCs w:val="17"/>
        </w:rPr>
      </w:pPr>
      <w:r w:rsidRPr="009A1BA0">
        <w:rPr>
          <w:b/>
          <w:sz w:val="17"/>
          <w:szCs w:val="17"/>
        </w:rPr>
        <w:t xml:space="preserve">Счет </w:t>
      </w:r>
      <w:r w:rsidRPr="009A1BA0">
        <w:rPr>
          <w:sz w:val="17"/>
          <w:szCs w:val="17"/>
        </w:rPr>
        <w:t>– расчетный</w:t>
      </w:r>
      <w:r w:rsidR="004E2CC5" w:rsidRPr="009A1BA0">
        <w:rPr>
          <w:sz w:val="17"/>
          <w:szCs w:val="17"/>
        </w:rPr>
        <w:t xml:space="preserve"> </w:t>
      </w:r>
      <w:r w:rsidR="00BE1023" w:rsidRPr="009A1BA0">
        <w:rPr>
          <w:sz w:val="17"/>
          <w:szCs w:val="17"/>
        </w:rPr>
        <w:t xml:space="preserve">или </w:t>
      </w:r>
      <w:r w:rsidRPr="009A1BA0">
        <w:rPr>
          <w:sz w:val="17"/>
          <w:szCs w:val="17"/>
        </w:rPr>
        <w:t>транзитный валютный счет</w:t>
      </w:r>
      <w:r w:rsidRPr="009A1BA0">
        <w:rPr>
          <w:color w:val="FF0000"/>
          <w:sz w:val="17"/>
          <w:szCs w:val="17"/>
        </w:rPr>
        <w:t xml:space="preserve"> </w:t>
      </w:r>
      <w:r w:rsidRPr="009A1BA0">
        <w:rPr>
          <w:sz w:val="17"/>
          <w:szCs w:val="17"/>
        </w:rPr>
        <w:t>Клиента, открытый в Банке;</w:t>
      </w:r>
    </w:p>
    <w:p w14:paraId="4677DC8A" w14:textId="252BAA24" w:rsidR="00A8681D" w:rsidRDefault="00A8681D" w:rsidP="00B06C15">
      <w:pPr>
        <w:tabs>
          <w:tab w:val="left" w:pos="0"/>
        </w:tabs>
        <w:jc w:val="both"/>
        <w:rPr>
          <w:sz w:val="17"/>
          <w:szCs w:val="17"/>
        </w:rPr>
      </w:pPr>
      <w:r w:rsidRPr="009A1BA0">
        <w:rPr>
          <w:b/>
          <w:sz w:val="17"/>
          <w:szCs w:val="17"/>
        </w:rPr>
        <w:t>Тарифы</w:t>
      </w:r>
      <w:r w:rsidRPr="009A1BA0">
        <w:rPr>
          <w:sz w:val="17"/>
          <w:szCs w:val="17"/>
        </w:rPr>
        <w:t xml:space="preserve"> – Перечень тарифов за оказываемые Банком услуги по расчетно-кассовому обслуживанию юридических лиц, установленный Банком;</w:t>
      </w:r>
    </w:p>
    <w:p w14:paraId="172AF861" w14:textId="2B1470C4" w:rsidR="00213A10" w:rsidRPr="003A0D10" w:rsidRDefault="00213A10" w:rsidP="00B06C15">
      <w:pPr>
        <w:tabs>
          <w:tab w:val="left" w:pos="0"/>
        </w:tabs>
        <w:jc w:val="both"/>
        <w:rPr>
          <w:sz w:val="17"/>
          <w:szCs w:val="17"/>
        </w:rPr>
      </w:pPr>
      <w:r w:rsidRPr="003A0D10">
        <w:rPr>
          <w:b/>
          <w:bCs/>
          <w:sz w:val="17"/>
          <w:szCs w:val="17"/>
        </w:rPr>
        <w:t>Удостоверяющий центр (УЦ)</w:t>
      </w:r>
      <w:r w:rsidRPr="003A0D10">
        <w:rPr>
          <w:sz w:val="17"/>
          <w:szCs w:val="17"/>
        </w:rPr>
        <w:t xml:space="preserve"> – невыделенное подразделение АО «</w:t>
      </w:r>
      <w:r w:rsidR="00A87DB9">
        <w:rPr>
          <w:sz w:val="17"/>
          <w:szCs w:val="17"/>
        </w:rPr>
        <w:t>МТИ Банк</w:t>
      </w:r>
      <w:r w:rsidRPr="003A0D10">
        <w:rPr>
          <w:sz w:val="17"/>
          <w:szCs w:val="17"/>
        </w:rPr>
        <w:t>», осуществляющее функции по созданию и выдаче сертификатов ключа проверки ЭП, а также иные функции, предусмотренные законодательством Российской Федерации. Удостоверяющий центр АО «</w:t>
      </w:r>
      <w:r w:rsidR="00A87DB9">
        <w:rPr>
          <w:sz w:val="17"/>
          <w:szCs w:val="17"/>
        </w:rPr>
        <w:t>МТИ Банк</w:t>
      </w:r>
      <w:r w:rsidRPr="003A0D10">
        <w:rPr>
          <w:sz w:val="17"/>
          <w:szCs w:val="17"/>
        </w:rPr>
        <w:t>» является не аккредитованным удостоверяющим центром и действует в соответствии с Федеральным законом от 06.04.2011 N 63-ФЗ "Об электронной подписи". УЦ расположен по месту нахождения Головного офиса Банка. В УЦ Банка используется программн</w:t>
      </w:r>
      <w:r w:rsidR="00DC6B9C" w:rsidRPr="003A0D10">
        <w:rPr>
          <w:sz w:val="17"/>
          <w:szCs w:val="17"/>
        </w:rPr>
        <w:t>о-аппаратный</w:t>
      </w:r>
      <w:r w:rsidRPr="003A0D10">
        <w:rPr>
          <w:sz w:val="17"/>
          <w:szCs w:val="17"/>
        </w:rPr>
        <w:t xml:space="preserve"> комплекс </w:t>
      </w:r>
      <w:r w:rsidR="00DC6B9C" w:rsidRPr="003A0D10">
        <w:rPr>
          <w:sz w:val="17"/>
          <w:szCs w:val="17"/>
        </w:rPr>
        <w:t>Удостоверяющий центр «КриптоПро УЦ» версии 2.0 (Исполнение 15) класс КС2» (разработчик ООО «КРИПТО-ПРО»), имеющий сертификат ФСБ России.</w:t>
      </w:r>
    </w:p>
    <w:p w14:paraId="4BE6DC99" w14:textId="72A9C626" w:rsidR="00084773" w:rsidRPr="00084773" w:rsidRDefault="00084773" w:rsidP="00084773">
      <w:pPr>
        <w:rPr>
          <w:sz w:val="17"/>
          <w:szCs w:val="17"/>
        </w:rPr>
      </w:pPr>
      <w:r w:rsidRPr="003A0D10">
        <w:rPr>
          <w:b/>
          <w:bCs/>
          <w:sz w:val="17"/>
          <w:szCs w:val="17"/>
        </w:rPr>
        <w:t>Хэш-функция</w:t>
      </w:r>
      <w:r w:rsidRPr="003A0D10">
        <w:rPr>
          <w:sz w:val="17"/>
          <w:szCs w:val="17"/>
        </w:rPr>
        <w:t xml:space="preserve"> – определенный математический способ проверки целостности ЭД, результат которого</w:t>
      </w:r>
      <w:r w:rsidRPr="00084773">
        <w:rPr>
          <w:sz w:val="17"/>
          <w:szCs w:val="17"/>
        </w:rPr>
        <w:t xml:space="preserve"> изображается в виде последовательности шестнадцатеричных цифр;</w:t>
      </w:r>
    </w:p>
    <w:p w14:paraId="38E84076" w14:textId="641D9F28" w:rsidR="007F73C5" w:rsidRDefault="00A1341C" w:rsidP="00B06C15">
      <w:pPr>
        <w:tabs>
          <w:tab w:val="left" w:pos="0"/>
        </w:tabs>
        <w:jc w:val="both"/>
        <w:rPr>
          <w:sz w:val="17"/>
          <w:szCs w:val="17"/>
        </w:rPr>
      </w:pPr>
      <w:r w:rsidRPr="009A1BA0">
        <w:rPr>
          <w:b/>
          <w:sz w:val="17"/>
          <w:szCs w:val="17"/>
        </w:rPr>
        <w:t>Электронная подпись (ЭП)</w:t>
      </w:r>
      <w:r w:rsidRPr="009A1BA0">
        <w:rPr>
          <w:sz w:val="17"/>
          <w:szCs w:val="17"/>
        </w:rPr>
        <w:t xml:space="preserve"> – информация в электронной форме, которая присоединена к другой информации в электронной</w:t>
      </w:r>
      <w:r w:rsidR="00AB3B7C" w:rsidRPr="009A1BA0">
        <w:rPr>
          <w:sz w:val="17"/>
          <w:szCs w:val="17"/>
        </w:rPr>
        <w:t xml:space="preserve"> </w:t>
      </w:r>
      <w:r w:rsidRPr="009A1BA0">
        <w:rPr>
          <w:sz w:val="17"/>
          <w:szCs w:val="17"/>
        </w:rPr>
        <w:t>форме (подписываемой информации) или иным образом связана с такой информацией, которая используется для определения</w:t>
      </w:r>
      <w:r w:rsidR="00AB3B7C" w:rsidRPr="009A1BA0">
        <w:rPr>
          <w:sz w:val="17"/>
          <w:szCs w:val="17"/>
        </w:rPr>
        <w:t xml:space="preserve"> </w:t>
      </w:r>
      <w:r w:rsidRPr="009A1BA0">
        <w:rPr>
          <w:sz w:val="17"/>
          <w:szCs w:val="17"/>
        </w:rPr>
        <w:t>лица, подписавшего информацию</w:t>
      </w:r>
      <w:r w:rsidR="00DC6B9C">
        <w:rPr>
          <w:sz w:val="17"/>
          <w:szCs w:val="17"/>
        </w:rPr>
        <w:t xml:space="preserve">. </w:t>
      </w:r>
    </w:p>
    <w:p w14:paraId="65BE2B74" w14:textId="65851B8A" w:rsidR="00A1341C" w:rsidRPr="003A0D10" w:rsidRDefault="007F73C5" w:rsidP="00B06C15">
      <w:pPr>
        <w:tabs>
          <w:tab w:val="left" w:pos="0"/>
        </w:tabs>
        <w:jc w:val="both"/>
        <w:rPr>
          <w:sz w:val="17"/>
          <w:szCs w:val="17"/>
        </w:rPr>
      </w:pPr>
      <w:r>
        <w:rPr>
          <w:sz w:val="17"/>
          <w:szCs w:val="17"/>
        </w:rPr>
        <w:tab/>
      </w:r>
      <w:r w:rsidR="00DC6B9C" w:rsidRPr="003A0D10">
        <w:rPr>
          <w:sz w:val="17"/>
          <w:szCs w:val="17"/>
        </w:rPr>
        <w:t>В Банке используется усиленная неквалифицированн</w:t>
      </w:r>
      <w:r w:rsidRPr="003A0D10">
        <w:rPr>
          <w:sz w:val="17"/>
          <w:szCs w:val="17"/>
        </w:rPr>
        <w:t>ая</w:t>
      </w:r>
      <w:r w:rsidR="00DC6B9C" w:rsidRPr="003A0D10">
        <w:rPr>
          <w:sz w:val="17"/>
          <w:szCs w:val="17"/>
        </w:rPr>
        <w:t xml:space="preserve"> электронн</w:t>
      </w:r>
      <w:r w:rsidR="003A0D10" w:rsidRPr="003A0D10">
        <w:rPr>
          <w:sz w:val="17"/>
          <w:szCs w:val="17"/>
        </w:rPr>
        <w:t>ая</w:t>
      </w:r>
      <w:r w:rsidR="00DC6B9C" w:rsidRPr="003A0D10">
        <w:rPr>
          <w:sz w:val="17"/>
          <w:szCs w:val="17"/>
        </w:rPr>
        <w:t xml:space="preserve"> подпис</w:t>
      </w:r>
      <w:r w:rsidRPr="003A0D10">
        <w:rPr>
          <w:sz w:val="17"/>
          <w:szCs w:val="17"/>
        </w:rPr>
        <w:t>ь</w:t>
      </w:r>
      <w:r w:rsidR="00DC6B9C" w:rsidRPr="003A0D10">
        <w:rPr>
          <w:sz w:val="17"/>
          <w:szCs w:val="17"/>
        </w:rPr>
        <w:t>, созданн</w:t>
      </w:r>
      <w:r w:rsidRPr="003A0D10">
        <w:rPr>
          <w:sz w:val="17"/>
          <w:szCs w:val="17"/>
        </w:rPr>
        <w:t>ая</w:t>
      </w:r>
      <w:r w:rsidR="00DC6B9C" w:rsidRPr="003A0D10">
        <w:rPr>
          <w:sz w:val="17"/>
          <w:szCs w:val="17"/>
        </w:rPr>
        <w:t xml:space="preserve">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власти, уполномоченным в области обеспечения безопасности, при осуществлении регулирования в соответствии с пунктом "ш" части первой статьи 13 Федерального закона от 3 апреля 1995 года N 40-ФЗ "О федеральной службе безопасности"</w:t>
      </w:r>
      <w:r w:rsidRPr="003A0D10">
        <w:rPr>
          <w:sz w:val="17"/>
          <w:szCs w:val="17"/>
        </w:rPr>
        <w:t>;</w:t>
      </w:r>
    </w:p>
    <w:p w14:paraId="4B95FE58" w14:textId="2B440A95" w:rsidR="00A1341C" w:rsidRPr="009A1BA0" w:rsidRDefault="00A1341C" w:rsidP="00B06C15">
      <w:pPr>
        <w:tabs>
          <w:tab w:val="left" w:pos="0"/>
        </w:tabs>
        <w:jc w:val="both"/>
        <w:rPr>
          <w:sz w:val="17"/>
          <w:szCs w:val="17"/>
        </w:rPr>
      </w:pPr>
      <w:r w:rsidRPr="003A0D10">
        <w:rPr>
          <w:b/>
          <w:bCs/>
          <w:sz w:val="17"/>
          <w:szCs w:val="17"/>
        </w:rPr>
        <w:t xml:space="preserve">Электронный документ (ЭД) </w:t>
      </w:r>
      <w:r w:rsidRPr="003A0D10">
        <w:rPr>
          <w:sz w:val="17"/>
          <w:szCs w:val="17"/>
        </w:rPr>
        <w:t xml:space="preserve">– документ в электронной форме, формируемый в формате </w:t>
      </w:r>
      <w:r w:rsidR="003A0D10">
        <w:rPr>
          <w:sz w:val="17"/>
          <w:szCs w:val="17"/>
        </w:rPr>
        <w:t>Систем</w:t>
      </w:r>
      <w:r w:rsidRPr="003A0D10">
        <w:rPr>
          <w:sz w:val="17"/>
          <w:szCs w:val="17"/>
        </w:rPr>
        <w:t>ы и/или посредством</w:t>
      </w:r>
      <w:r w:rsidR="00AB3B7C" w:rsidRPr="003A0D10">
        <w:rPr>
          <w:sz w:val="17"/>
          <w:szCs w:val="17"/>
        </w:rPr>
        <w:t xml:space="preserve"> </w:t>
      </w:r>
      <w:r w:rsidRPr="003A0D10">
        <w:rPr>
          <w:sz w:val="17"/>
          <w:szCs w:val="17"/>
        </w:rPr>
        <w:t xml:space="preserve">вложения файла формата </w:t>
      </w:r>
      <w:r w:rsidRPr="003A0D10">
        <w:rPr>
          <w:sz w:val="17"/>
          <w:szCs w:val="17"/>
          <w:lang w:val="en-US"/>
        </w:rPr>
        <w:t>Microsoft</w:t>
      </w:r>
      <w:r w:rsidRPr="003A0D10">
        <w:rPr>
          <w:sz w:val="17"/>
          <w:szCs w:val="17"/>
        </w:rPr>
        <w:t xml:space="preserve"> </w:t>
      </w:r>
      <w:r w:rsidRPr="003A0D10">
        <w:rPr>
          <w:sz w:val="17"/>
          <w:szCs w:val="17"/>
          <w:lang w:val="en-US"/>
        </w:rPr>
        <w:t>Word</w:t>
      </w:r>
      <w:r w:rsidRPr="003A0D10">
        <w:rPr>
          <w:sz w:val="17"/>
          <w:szCs w:val="17"/>
        </w:rPr>
        <w:t xml:space="preserve">, </w:t>
      </w:r>
      <w:r w:rsidRPr="003A0D10">
        <w:rPr>
          <w:sz w:val="17"/>
          <w:szCs w:val="17"/>
          <w:lang w:val="en-US"/>
        </w:rPr>
        <w:t>Microsoft</w:t>
      </w:r>
      <w:r w:rsidRPr="003A0D10">
        <w:rPr>
          <w:sz w:val="17"/>
          <w:szCs w:val="17"/>
        </w:rPr>
        <w:t xml:space="preserve"> </w:t>
      </w:r>
      <w:r w:rsidRPr="003A0D10">
        <w:rPr>
          <w:sz w:val="17"/>
          <w:szCs w:val="17"/>
          <w:lang w:val="en-US"/>
        </w:rPr>
        <w:t>Excel</w:t>
      </w:r>
      <w:r w:rsidRPr="003A0D10">
        <w:rPr>
          <w:sz w:val="17"/>
          <w:szCs w:val="17"/>
        </w:rPr>
        <w:t xml:space="preserve"> или файла, содержащего графический экземпляр документа,</w:t>
      </w:r>
      <w:r w:rsidR="00AB3B7C" w:rsidRPr="003A0D10">
        <w:rPr>
          <w:sz w:val="17"/>
          <w:szCs w:val="17"/>
        </w:rPr>
        <w:t xml:space="preserve"> </w:t>
      </w:r>
      <w:r w:rsidRPr="003A0D10">
        <w:rPr>
          <w:sz w:val="17"/>
          <w:szCs w:val="17"/>
        </w:rPr>
        <w:t>подписанный (защищенный) ЭП</w:t>
      </w:r>
      <w:r w:rsidR="00685A6D" w:rsidRPr="003A0D10">
        <w:rPr>
          <w:sz w:val="17"/>
          <w:szCs w:val="17"/>
        </w:rPr>
        <w:t>,</w:t>
      </w:r>
      <w:r w:rsidRPr="003A0D10">
        <w:rPr>
          <w:sz w:val="17"/>
          <w:szCs w:val="17"/>
        </w:rPr>
        <w:t xml:space="preserve"> и имеющий равную юридическую силу с документом на бумажном носителе, подписанным</w:t>
      </w:r>
      <w:r w:rsidR="00AB3B7C" w:rsidRPr="009A1BA0">
        <w:rPr>
          <w:sz w:val="17"/>
          <w:szCs w:val="17"/>
        </w:rPr>
        <w:t xml:space="preserve"> </w:t>
      </w:r>
      <w:r w:rsidRPr="009A1BA0">
        <w:rPr>
          <w:sz w:val="17"/>
          <w:szCs w:val="17"/>
        </w:rPr>
        <w:t>собственноручными подписями уполномоченных лиц и заверенным оттиском печати;</w:t>
      </w:r>
    </w:p>
    <w:p w14:paraId="544B63D0" w14:textId="77777777" w:rsidR="00A1341C" w:rsidRPr="009A1BA0" w:rsidRDefault="00A1341C" w:rsidP="00B06C15">
      <w:pPr>
        <w:tabs>
          <w:tab w:val="left" w:pos="0"/>
        </w:tabs>
        <w:jc w:val="both"/>
        <w:rPr>
          <w:sz w:val="17"/>
          <w:szCs w:val="17"/>
        </w:rPr>
      </w:pPr>
      <w:r w:rsidRPr="009A1BA0">
        <w:rPr>
          <w:b/>
          <w:sz w:val="17"/>
          <w:szCs w:val="17"/>
        </w:rPr>
        <w:t>Электронный платежный документ (ЭПД)</w:t>
      </w:r>
      <w:r w:rsidRPr="009A1BA0">
        <w:rPr>
          <w:sz w:val="17"/>
          <w:szCs w:val="17"/>
        </w:rPr>
        <w:t xml:space="preserve"> – ЭД, подписанный одной или двумя ЭП, являющийся основанием для</w:t>
      </w:r>
      <w:r w:rsidR="00AB3B7C" w:rsidRPr="009A1BA0">
        <w:rPr>
          <w:sz w:val="17"/>
          <w:szCs w:val="17"/>
        </w:rPr>
        <w:t xml:space="preserve"> </w:t>
      </w:r>
      <w:r w:rsidRPr="009A1BA0">
        <w:rPr>
          <w:sz w:val="17"/>
          <w:szCs w:val="17"/>
        </w:rPr>
        <w:t>совершения операций по Счету Клиента</w:t>
      </w:r>
      <w:r w:rsidR="00A8681D" w:rsidRPr="009A1BA0">
        <w:rPr>
          <w:sz w:val="17"/>
          <w:szCs w:val="17"/>
        </w:rPr>
        <w:t>.</w:t>
      </w:r>
    </w:p>
    <w:p w14:paraId="6B410757" w14:textId="77777777" w:rsidR="00A1341C" w:rsidRPr="009A1BA0" w:rsidRDefault="00A1341C" w:rsidP="00D327A2">
      <w:pPr>
        <w:ind w:firstLine="567"/>
        <w:jc w:val="both"/>
        <w:rPr>
          <w:sz w:val="17"/>
          <w:szCs w:val="17"/>
        </w:rPr>
      </w:pPr>
    </w:p>
    <w:p w14:paraId="38C37A36" w14:textId="5783E523" w:rsidR="0065427D" w:rsidRPr="009A1BA0" w:rsidRDefault="0065427D" w:rsidP="00967B3A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jc w:val="center"/>
        <w:rPr>
          <w:b/>
          <w:sz w:val="17"/>
          <w:szCs w:val="17"/>
        </w:rPr>
      </w:pPr>
      <w:r w:rsidRPr="009A1BA0">
        <w:rPr>
          <w:b/>
          <w:sz w:val="17"/>
          <w:szCs w:val="17"/>
        </w:rPr>
        <w:t xml:space="preserve">КРАТКОЕ ОПИСАНИЕ </w:t>
      </w:r>
      <w:r w:rsidR="003A0D10">
        <w:rPr>
          <w:b/>
          <w:sz w:val="17"/>
          <w:szCs w:val="17"/>
        </w:rPr>
        <w:t>СИСТЕМ</w:t>
      </w:r>
      <w:r w:rsidRPr="009A1BA0">
        <w:rPr>
          <w:b/>
          <w:sz w:val="17"/>
          <w:szCs w:val="17"/>
        </w:rPr>
        <w:t>Ы ДБО</w:t>
      </w:r>
    </w:p>
    <w:p w14:paraId="3E3428C8" w14:textId="77777777" w:rsidR="0065427D" w:rsidRPr="009A1BA0" w:rsidRDefault="0065427D" w:rsidP="0065427D">
      <w:pPr>
        <w:tabs>
          <w:tab w:val="num" w:pos="540"/>
          <w:tab w:val="num" w:pos="720"/>
        </w:tabs>
        <w:ind w:left="540" w:hanging="540"/>
        <w:jc w:val="both"/>
        <w:rPr>
          <w:sz w:val="17"/>
          <w:szCs w:val="17"/>
        </w:rPr>
      </w:pPr>
    </w:p>
    <w:p w14:paraId="720D5F37" w14:textId="1531B83D" w:rsidR="0065427D" w:rsidRPr="009A1BA0" w:rsidRDefault="0065427D" w:rsidP="00AB3B7C">
      <w:pPr>
        <w:tabs>
          <w:tab w:val="num" w:pos="0"/>
          <w:tab w:val="num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 xml:space="preserve">2.1. </w:t>
      </w:r>
      <w:r w:rsidR="00DE2599" w:rsidRPr="009A1BA0">
        <w:rPr>
          <w:sz w:val="17"/>
          <w:szCs w:val="17"/>
        </w:rPr>
        <w:tab/>
      </w:r>
      <w:r w:rsidR="003A0D10">
        <w:rPr>
          <w:sz w:val="17"/>
          <w:szCs w:val="17"/>
        </w:rPr>
        <w:t>Систем</w:t>
      </w:r>
      <w:r w:rsidRPr="009A1BA0">
        <w:rPr>
          <w:sz w:val="17"/>
          <w:szCs w:val="17"/>
        </w:rPr>
        <w:t xml:space="preserve">а предназначена для предоставления Банком услуг по удалённому управлению Клиентом своими </w:t>
      </w:r>
      <w:r w:rsidR="00685A6D" w:rsidRPr="009A1BA0">
        <w:rPr>
          <w:sz w:val="17"/>
          <w:szCs w:val="17"/>
        </w:rPr>
        <w:t>С</w:t>
      </w:r>
      <w:r w:rsidRPr="009A1BA0">
        <w:rPr>
          <w:sz w:val="17"/>
          <w:szCs w:val="17"/>
        </w:rPr>
        <w:t xml:space="preserve">четами </w:t>
      </w:r>
      <w:r w:rsidR="002B5734" w:rsidRPr="009A1BA0">
        <w:rPr>
          <w:sz w:val="17"/>
          <w:szCs w:val="17"/>
        </w:rPr>
        <w:t xml:space="preserve">и обмена сопутствующей информацией </w:t>
      </w:r>
      <w:r w:rsidR="001C36DE" w:rsidRPr="009A1BA0">
        <w:rPr>
          <w:sz w:val="17"/>
          <w:szCs w:val="17"/>
        </w:rPr>
        <w:t xml:space="preserve">посредством сети Интернет </w:t>
      </w:r>
      <w:r w:rsidR="00685A6D" w:rsidRPr="009A1BA0">
        <w:rPr>
          <w:sz w:val="17"/>
          <w:szCs w:val="17"/>
        </w:rPr>
        <w:t>с использованием Э</w:t>
      </w:r>
      <w:r w:rsidRPr="009A1BA0">
        <w:rPr>
          <w:sz w:val="17"/>
          <w:szCs w:val="17"/>
        </w:rPr>
        <w:t xml:space="preserve">лектронных документов в соответствии с </w:t>
      </w:r>
      <w:r w:rsidR="00570B53" w:rsidRPr="009A1BA0">
        <w:rPr>
          <w:sz w:val="17"/>
          <w:szCs w:val="17"/>
        </w:rPr>
        <w:t>Документацией</w:t>
      </w:r>
      <w:r w:rsidRPr="009A1BA0">
        <w:rPr>
          <w:sz w:val="17"/>
          <w:szCs w:val="17"/>
        </w:rPr>
        <w:t xml:space="preserve">. </w:t>
      </w:r>
      <w:r w:rsidR="00AD6C6B" w:rsidRPr="009A1BA0">
        <w:rPr>
          <w:sz w:val="17"/>
          <w:szCs w:val="17"/>
        </w:rPr>
        <w:t>Документация</w:t>
      </w:r>
      <w:r w:rsidR="001C36DE" w:rsidRPr="009A1BA0">
        <w:rPr>
          <w:sz w:val="17"/>
          <w:szCs w:val="17"/>
        </w:rPr>
        <w:t xml:space="preserve"> размещен</w:t>
      </w:r>
      <w:r w:rsidR="00AD6C6B" w:rsidRPr="009A1BA0">
        <w:rPr>
          <w:sz w:val="17"/>
          <w:szCs w:val="17"/>
        </w:rPr>
        <w:t>а</w:t>
      </w:r>
      <w:r w:rsidR="001C36DE" w:rsidRPr="009A1BA0">
        <w:rPr>
          <w:sz w:val="17"/>
          <w:szCs w:val="17"/>
        </w:rPr>
        <w:t xml:space="preserve"> </w:t>
      </w:r>
      <w:r w:rsidR="00C671DB" w:rsidRPr="009A1BA0">
        <w:rPr>
          <w:sz w:val="17"/>
          <w:szCs w:val="17"/>
        </w:rPr>
        <w:t>на сайте Банка в сети Интернет</w:t>
      </w:r>
      <w:r w:rsidRPr="009A1BA0">
        <w:rPr>
          <w:sz w:val="17"/>
          <w:szCs w:val="17"/>
        </w:rPr>
        <w:t xml:space="preserve"> по адресу </w:t>
      </w:r>
      <w:r w:rsidR="001F1C54" w:rsidRPr="009A1BA0">
        <w:rPr>
          <w:sz w:val="17"/>
          <w:szCs w:val="17"/>
        </w:rPr>
        <w:t>http://www.mti-bank.ru/business/client-bank/enter</w:t>
      </w:r>
      <w:r w:rsidRPr="009A1BA0">
        <w:rPr>
          <w:sz w:val="17"/>
          <w:szCs w:val="17"/>
        </w:rPr>
        <w:t xml:space="preserve">. </w:t>
      </w:r>
      <w:r w:rsidR="00C671DB" w:rsidRPr="009A1BA0">
        <w:rPr>
          <w:sz w:val="17"/>
          <w:szCs w:val="17"/>
        </w:rPr>
        <w:t xml:space="preserve">Клиент обязан руководствоваться </w:t>
      </w:r>
      <w:r w:rsidR="00AD6C6B" w:rsidRPr="009A1BA0">
        <w:rPr>
          <w:sz w:val="17"/>
          <w:szCs w:val="17"/>
        </w:rPr>
        <w:t>Документацией</w:t>
      </w:r>
      <w:r w:rsidR="00C671DB" w:rsidRPr="009A1BA0">
        <w:rPr>
          <w:sz w:val="17"/>
          <w:szCs w:val="17"/>
        </w:rPr>
        <w:t>, если настоящими Правилами не предусмотрено иное</w:t>
      </w:r>
      <w:r w:rsidRPr="009A1BA0">
        <w:rPr>
          <w:sz w:val="17"/>
          <w:szCs w:val="17"/>
        </w:rPr>
        <w:t>.</w:t>
      </w:r>
    </w:p>
    <w:p w14:paraId="060AA3AA" w14:textId="4A0B2BF5" w:rsidR="0065427D" w:rsidRPr="009A1BA0" w:rsidRDefault="0065427D" w:rsidP="00AB3B7C">
      <w:pPr>
        <w:tabs>
          <w:tab w:val="num" w:pos="0"/>
          <w:tab w:val="num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>2.2.</w:t>
      </w:r>
      <w:r w:rsidRPr="009A1BA0">
        <w:rPr>
          <w:sz w:val="17"/>
          <w:szCs w:val="17"/>
        </w:rPr>
        <w:tab/>
        <w:t xml:space="preserve">Для использования </w:t>
      </w:r>
      <w:r w:rsidR="003A0D10">
        <w:rPr>
          <w:sz w:val="17"/>
          <w:szCs w:val="17"/>
        </w:rPr>
        <w:t>Систем</w:t>
      </w:r>
      <w:r w:rsidR="002B5734" w:rsidRPr="009A1BA0">
        <w:rPr>
          <w:sz w:val="17"/>
          <w:szCs w:val="17"/>
        </w:rPr>
        <w:t>ы</w:t>
      </w:r>
      <w:r w:rsidRPr="009A1BA0">
        <w:rPr>
          <w:sz w:val="17"/>
          <w:szCs w:val="17"/>
        </w:rPr>
        <w:t xml:space="preserve"> Клиент должен иметь </w:t>
      </w:r>
      <w:r w:rsidR="002B5734" w:rsidRPr="009A1BA0">
        <w:rPr>
          <w:sz w:val="17"/>
          <w:szCs w:val="17"/>
        </w:rPr>
        <w:t xml:space="preserve">АРМ – </w:t>
      </w:r>
      <w:r w:rsidRPr="009A1BA0">
        <w:rPr>
          <w:sz w:val="17"/>
          <w:szCs w:val="17"/>
        </w:rPr>
        <w:t>компьютер (операционн</w:t>
      </w:r>
      <w:r w:rsidR="00EA0D40" w:rsidRPr="009A1BA0">
        <w:rPr>
          <w:sz w:val="17"/>
          <w:szCs w:val="17"/>
        </w:rPr>
        <w:t>ые</w:t>
      </w:r>
      <w:r w:rsidRPr="009A1BA0">
        <w:rPr>
          <w:sz w:val="17"/>
          <w:szCs w:val="17"/>
        </w:rPr>
        <w:t xml:space="preserve"> </w:t>
      </w:r>
      <w:r w:rsidR="003A0D10">
        <w:rPr>
          <w:sz w:val="17"/>
          <w:szCs w:val="17"/>
        </w:rPr>
        <w:t>Систем</w:t>
      </w:r>
      <w:r w:rsidR="00EA0D40" w:rsidRPr="009A1BA0">
        <w:rPr>
          <w:sz w:val="17"/>
          <w:szCs w:val="17"/>
        </w:rPr>
        <w:t>ы</w:t>
      </w:r>
      <w:r w:rsidRPr="009A1BA0">
        <w:rPr>
          <w:sz w:val="17"/>
          <w:szCs w:val="17"/>
        </w:rPr>
        <w:t xml:space="preserve"> </w:t>
      </w:r>
      <w:r w:rsidR="00966EBE" w:rsidRPr="009A1BA0">
        <w:rPr>
          <w:sz w:val="17"/>
          <w:szCs w:val="17"/>
        </w:rPr>
        <w:t>Microsoft Windows 7 и выше</w:t>
      </w:r>
      <w:r w:rsidR="00EA0D40" w:rsidRPr="009A1BA0">
        <w:rPr>
          <w:sz w:val="17"/>
          <w:szCs w:val="17"/>
        </w:rPr>
        <w:t>, Apple Mac OS X 10.</w:t>
      </w:r>
      <w:r w:rsidR="00C82DB5">
        <w:rPr>
          <w:sz w:val="17"/>
          <w:szCs w:val="17"/>
        </w:rPr>
        <w:t>12</w:t>
      </w:r>
      <w:r w:rsidR="00EA0D40" w:rsidRPr="009A1BA0">
        <w:rPr>
          <w:sz w:val="17"/>
          <w:szCs w:val="17"/>
        </w:rPr>
        <w:t xml:space="preserve"> и выше</w:t>
      </w:r>
      <w:r w:rsidRPr="009A1BA0">
        <w:rPr>
          <w:sz w:val="17"/>
          <w:szCs w:val="17"/>
        </w:rPr>
        <w:t xml:space="preserve">), подключённый к сети </w:t>
      </w:r>
      <w:r w:rsidR="005B2BA6" w:rsidRPr="009A1BA0">
        <w:rPr>
          <w:sz w:val="17"/>
          <w:szCs w:val="17"/>
        </w:rPr>
        <w:t>Интернет</w:t>
      </w:r>
      <w:r w:rsidRPr="009A1BA0">
        <w:rPr>
          <w:sz w:val="17"/>
          <w:szCs w:val="17"/>
        </w:rPr>
        <w:t xml:space="preserve">. В качестве </w:t>
      </w:r>
      <w:r w:rsidR="005B2BA6" w:rsidRPr="009A1BA0">
        <w:rPr>
          <w:sz w:val="17"/>
          <w:szCs w:val="17"/>
        </w:rPr>
        <w:t>б</w:t>
      </w:r>
      <w:r w:rsidRPr="009A1BA0">
        <w:rPr>
          <w:sz w:val="17"/>
          <w:szCs w:val="17"/>
        </w:rPr>
        <w:t xml:space="preserve">раузера </w:t>
      </w:r>
      <w:r w:rsidR="00C519FA" w:rsidRPr="009A1BA0">
        <w:rPr>
          <w:sz w:val="17"/>
          <w:szCs w:val="17"/>
        </w:rPr>
        <w:t>рекомендуется</w:t>
      </w:r>
      <w:r w:rsidRPr="009A1BA0">
        <w:rPr>
          <w:sz w:val="17"/>
          <w:szCs w:val="17"/>
        </w:rPr>
        <w:t xml:space="preserve"> использовать Mozilla</w:t>
      </w:r>
      <w:r w:rsidR="005B2BA6" w:rsidRPr="009A1BA0">
        <w:rPr>
          <w:sz w:val="17"/>
          <w:szCs w:val="17"/>
        </w:rPr>
        <w:t xml:space="preserve"> </w:t>
      </w:r>
      <w:r w:rsidRPr="009A1BA0">
        <w:rPr>
          <w:sz w:val="17"/>
          <w:szCs w:val="17"/>
        </w:rPr>
        <w:t>Firefox, Google</w:t>
      </w:r>
      <w:r w:rsidR="005B2BA6" w:rsidRPr="009A1BA0">
        <w:rPr>
          <w:sz w:val="17"/>
          <w:szCs w:val="17"/>
        </w:rPr>
        <w:t xml:space="preserve"> </w:t>
      </w:r>
      <w:proofErr w:type="spellStart"/>
      <w:r w:rsidRPr="009A1BA0">
        <w:rPr>
          <w:sz w:val="17"/>
          <w:szCs w:val="17"/>
        </w:rPr>
        <w:t>Chrome</w:t>
      </w:r>
      <w:proofErr w:type="spellEnd"/>
      <w:r w:rsidR="002A5CDA" w:rsidRPr="009A1BA0">
        <w:rPr>
          <w:sz w:val="17"/>
          <w:szCs w:val="17"/>
        </w:rPr>
        <w:t xml:space="preserve">, </w:t>
      </w:r>
      <w:r w:rsidR="00C519FA" w:rsidRPr="009A1BA0">
        <w:rPr>
          <w:sz w:val="17"/>
          <w:szCs w:val="17"/>
        </w:rPr>
        <w:t xml:space="preserve">Яндекс Браузер, </w:t>
      </w:r>
      <w:r w:rsidR="002A5CDA" w:rsidRPr="009A1BA0">
        <w:rPr>
          <w:sz w:val="17"/>
          <w:szCs w:val="17"/>
          <w:lang w:val="en-US"/>
        </w:rPr>
        <w:t>Safari</w:t>
      </w:r>
      <w:r w:rsidR="00A66645" w:rsidRPr="009A1BA0">
        <w:rPr>
          <w:sz w:val="17"/>
          <w:szCs w:val="17"/>
        </w:rPr>
        <w:t>.</w:t>
      </w:r>
    </w:p>
    <w:p w14:paraId="61356CC6" w14:textId="512B9F72" w:rsidR="005A5D4F" w:rsidRPr="009A1BA0" w:rsidRDefault="007C1597" w:rsidP="0013696F">
      <w:pPr>
        <w:jc w:val="both"/>
        <w:rPr>
          <w:sz w:val="17"/>
          <w:szCs w:val="17"/>
        </w:rPr>
      </w:pPr>
      <w:r w:rsidRPr="009A1BA0">
        <w:rPr>
          <w:sz w:val="17"/>
          <w:szCs w:val="17"/>
        </w:rPr>
        <w:t xml:space="preserve">2.3.    </w:t>
      </w:r>
      <w:r w:rsidR="00F34998" w:rsidRPr="009A1BA0">
        <w:rPr>
          <w:sz w:val="17"/>
          <w:szCs w:val="17"/>
        </w:rPr>
        <w:t xml:space="preserve">   П</w:t>
      </w:r>
      <w:r w:rsidR="0065427D" w:rsidRPr="009A1BA0">
        <w:rPr>
          <w:sz w:val="17"/>
          <w:szCs w:val="17"/>
        </w:rPr>
        <w:t xml:space="preserve">еред началом работы </w:t>
      </w:r>
      <w:r w:rsidR="005B2BA6" w:rsidRPr="009A1BA0">
        <w:rPr>
          <w:sz w:val="17"/>
          <w:szCs w:val="17"/>
        </w:rPr>
        <w:t>в</w:t>
      </w:r>
      <w:r w:rsidR="0065427D" w:rsidRPr="009A1BA0">
        <w:rPr>
          <w:sz w:val="17"/>
          <w:szCs w:val="17"/>
        </w:rPr>
        <w:t xml:space="preserve"> </w:t>
      </w:r>
      <w:r w:rsidR="003A0D10">
        <w:rPr>
          <w:sz w:val="17"/>
          <w:szCs w:val="17"/>
        </w:rPr>
        <w:t>Систем</w:t>
      </w:r>
      <w:r w:rsidR="0065427D" w:rsidRPr="009A1BA0">
        <w:rPr>
          <w:sz w:val="17"/>
          <w:szCs w:val="17"/>
        </w:rPr>
        <w:t>е Клиен</w:t>
      </w:r>
      <w:r w:rsidR="0083535F" w:rsidRPr="009A1BA0">
        <w:rPr>
          <w:sz w:val="17"/>
          <w:szCs w:val="17"/>
        </w:rPr>
        <w:t>т</w:t>
      </w:r>
      <w:r w:rsidR="005A5D4F" w:rsidRPr="009A1BA0">
        <w:rPr>
          <w:sz w:val="17"/>
          <w:szCs w:val="17"/>
        </w:rPr>
        <w:t>у необходимо:</w:t>
      </w:r>
      <w:r w:rsidR="0065427D" w:rsidRPr="009A1BA0">
        <w:rPr>
          <w:sz w:val="17"/>
          <w:szCs w:val="17"/>
        </w:rPr>
        <w:t xml:space="preserve"> </w:t>
      </w:r>
    </w:p>
    <w:p w14:paraId="599AD4B9" w14:textId="77777777" w:rsidR="005A5D4F" w:rsidRPr="009A1BA0" w:rsidRDefault="00AB3B7C" w:rsidP="00AB3B7C">
      <w:pPr>
        <w:tabs>
          <w:tab w:val="left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sym w:font="Wingdings" w:char="F0D8"/>
      </w:r>
      <w:r w:rsidR="0065427D" w:rsidRPr="009A1BA0">
        <w:rPr>
          <w:sz w:val="17"/>
          <w:szCs w:val="17"/>
        </w:rPr>
        <w:t xml:space="preserve"> </w:t>
      </w:r>
      <w:r w:rsidR="0083624F" w:rsidRPr="009A1BA0">
        <w:rPr>
          <w:sz w:val="17"/>
          <w:szCs w:val="17"/>
        </w:rPr>
        <w:t>заключить</w:t>
      </w:r>
      <w:r w:rsidR="0065427D" w:rsidRPr="009A1BA0">
        <w:rPr>
          <w:sz w:val="17"/>
          <w:szCs w:val="17"/>
        </w:rPr>
        <w:t xml:space="preserve"> Договор об электронных расчетах</w:t>
      </w:r>
      <w:r w:rsidR="005A5D4F" w:rsidRPr="009A1BA0">
        <w:rPr>
          <w:sz w:val="17"/>
          <w:szCs w:val="17"/>
        </w:rPr>
        <w:t>;</w:t>
      </w:r>
    </w:p>
    <w:p w14:paraId="23DFB385" w14:textId="09DE76C3" w:rsidR="00F65878" w:rsidRDefault="00AB3B7C" w:rsidP="00AB3B7C">
      <w:pPr>
        <w:tabs>
          <w:tab w:val="left" w:pos="567"/>
        </w:tabs>
        <w:jc w:val="both"/>
        <w:rPr>
          <w:sz w:val="17"/>
          <w:szCs w:val="17"/>
        </w:rPr>
      </w:pPr>
      <w:bookmarkStart w:id="1" w:name="_Hlk208501165"/>
      <w:r w:rsidRPr="009A1BA0">
        <w:rPr>
          <w:sz w:val="17"/>
          <w:szCs w:val="17"/>
        </w:rPr>
        <w:sym w:font="Wingdings" w:char="F0D8"/>
      </w:r>
      <w:bookmarkEnd w:id="1"/>
      <w:r w:rsidRPr="009A1BA0">
        <w:rPr>
          <w:sz w:val="17"/>
          <w:szCs w:val="17"/>
        </w:rPr>
        <w:t xml:space="preserve"> </w:t>
      </w:r>
      <w:r w:rsidR="00341D7E" w:rsidRPr="009A1BA0">
        <w:rPr>
          <w:sz w:val="17"/>
          <w:szCs w:val="17"/>
        </w:rPr>
        <w:t>получить</w:t>
      </w:r>
      <w:r w:rsidR="00E420EB" w:rsidRPr="009A1BA0">
        <w:rPr>
          <w:sz w:val="17"/>
          <w:szCs w:val="17"/>
        </w:rPr>
        <w:t xml:space="preserve"> в Банке</w:t>
      </w:r>
      <w:r w:rsidR="005A5D4F" w:rsidRPr="009A1BA0">
        <w:rPr>
          <w:sz w:val="17"/>
          <w:szCs w:val="17"/>
        </w:rPr>
        <w:t xml:space="preserve"> </w:t>
      </w:r>
      <w:r w:rsidR="0065427D" w:rsidRPr="009A1BA0">
        <w:rPr>
          <w:sz w:val="17"/>
          <w:szCs w:val="17"/>
        </w:rPr>
        <w:t>необходимое количество носителей ключа ЭП</w:t>
      </w:r>
      <w:r w:rsidR="000B57DD">
        <w:rPr>
          <w:sz w:val="17"/>
          <w:szCs w:val="17"/>
        </w:rPr>
        <w:t xml:space="preserve"> (</w:t>
      </w:r>
      <w:r w:rsidR="000B57DD" w:rsidRPr="00F73148">
        <w:rPr>
          <w:b/>
          <w:bCs/>
          <w:sz w:val="17"/>
          <w:szCs w:val="17"/>
        </w:rPr>
        <w:t>ПИН-код к носител</w:t>
      </w:r>
      <w:r w:rsidR="001F13D2" w:rsidRPr="00F73148">
        <w:rPr>
          <w:b/>
          <w:bCs/>
          <w:sz w:val="17"/>
          <w:szCs w:val="17"/>
        </w:rPr>
        <w:t>ям</w:t>
      </w:r>
      <w:r w:rsidR="000B57DD" w:rsidRPr="00F73148">
        <w:rPr>
          <w:b/>
          <w:bCs/>
          <w:sz w:val="17"/>
          <w:szCs w:val="17"/>
        </w:rPr>
        <w:t xml:space="preserve"> установлен производителем по умолчанию, Клиент</w:t>
      </w:r>
      <w:r w:rsidR="001F13D2" w:rsidRPr="00F73148">
        <w:rPr>
          <w:b/>
          <w:bCs/>
          <w:sz w:val="17"/>
          <w:szCs w:val="17"/>
        </w:rPr>
        <w:t>у</w:t>
      </w:r>
      <w:r w:rsidR="000B57DD" w:rsidRPr="00F73148">
        <w:rPr>
          <w:b/>
          <w:bCs/>
          <w:sz w:val="17"/>
          <w:szCs w:val="17"/>
        </w:rPr>
        <w:t xml:space="preserve"> настоятельно рекомендуется сменить ПИН-код в соответств</w:t>
      </w:r>
      <w:r w:rsidR="001F13D2" w:rsidRPr="00F73148">
        <w:rPr>
          <w:b/>
          <w:bCs/>
          <w:sz w:val="17"/>
          <w:szCs w:val="17"/>
        </w:rPr>
        <w:t>и</w:t>
      </w:r>
      <w:r w:rsidR="000B57DD" w:rsidRPr="00F73148">
        <w:rPr>
          <w:b/>
          <w:bCs/>
          <w:sz w:val="17"/>
          <w:szCs w:val="17"/>
        </w:rPr>
        <w:t>и с инструкцией</w:t>
      </w:r>
      <w:r w:rsidR="001F13D2" w:rsidRPr="00F73148">
        <w:rPr>
          <w:b/>
          <w:bCs/>
          <w:sz w:val="17"/>
          <w:szCs w:val="17"/>
        </w:rPr>
        <w:t>,</w:t>
      </w:r>
      <w:r w:rsidR="00F73148">
        <w:rPr>
          <w:b/>
          <w:bCs/>
          <w:sz w:val="17"/>
          <w:szCs w:val="17"/>
        </w:rPr>
        <w:t xml:space="preserve"> </w:t>
      </w:r>
      <w:r w:rsidR="001F13D2" w:rsidRPr="00F73148">
        <w:rPr>
          <w:b/>
          <w:bCs/>
          <w:sz w:val="17"/>
          <w:szCs w:val="17"/>
        </w:rPr>
        <w:t>размещенной на сайте Банка</w:t>
      </w:r>
      <w:r w:rsidR="001F13D2">
        <w:rPr>
          <w:sz w:val="17"/>
          <w:szCs w:val="17"/>
        </w:rPr>
        <w:t>)</w:t>
      </w:r>
      <w:r w:rsidR="00A66645" w:rsidRPr="009A1BA0">
        <w:rPr>
          <w:sz w:val="17"/>
          <w:szCs w:val="17"/>
        </w:rPr>
        <w:t>;</w:t>
      </w:r>
      <w:r w:rsidR="00CF30B2" w:rsidRPr="009A1BA0">
        <w:rPr>
          <w:sz w:val="17"/>
          <w:szCs w:val="17"/>
        </w:rPr>
        <w:t xml:space="preserve"> </w:t>
      </w:r>
    </w:p>
    <w:p w14:paraId="67BF65C6" w14:textId="1F8E0D9E" w:rsidR="00E07E15" w:rsidRPr="003A0D10" w:rsidRDefault="00E07E15" w:rsidP="00AB3B7C">
      <w:pPr>
        <w:tabs>
          <w:tab w:val="left" w:pos="567"/>
        </w:tabs>
        <w:jc w:val="both"/>
        <w:rPr>
          <w:sz w:val="17"/>
          <w:szCs w:val="17"/>
        </w:rPr>
      </w:pPr>
      <w:r w:rsidRPr="003A0D10">
        <w:rPr>
          <w:sz w:val="17"/>
          <w:szCs w:val="17"/>
        </w:rPr>
        <w:sym w:font="Wingdings" w:char="F0D8"/>
      </w:r>
      <w:r w:rsidRPr="003A0D10">
        <w:rPr>
          <w:sz w:val="17"/>
          <w:szCs w:val="17"/>
        </w:rPr>
        <w:t xml:space="preserve"> получить в Банке логин и одноразовы</w:t>
      </w:r>
      <w:r w:rsidR="003A0D10" w:rsidRPr="003A0D10">
        <w:rPr>
          <w:sz w:val="17"/>
          <w:szCs w:val="17"/>
        </w:rPr>
        <w:t>й</w:t>
      </w:r>
      <w:r w:rsidRPr="003A0D10">
        <w:rPr>
          <w:sz w:val="17"/>
          <w:szCs w:val="17"/>
        </w:rPr>
        <w:t xml:space="preserve"> парол</w:t>
      </w:r>
      <w:r w:rsidR="002518A0">
        <w:rPr>
          <w:sz w:val="17"/>
          <w:szCs w:val="17"/>
        </w:rPr>
        <w:t>ь</w:t>
      </w:r>
      <w:r w:rsidRPr="003A0D10">
        <w:rPr>
          <w:sz w:val="17"/>
          <w:szCs w:val="17"/>
        </w:rPr>
        <w:t xml:space="preserve"> для первого входа в </w:t>
      </w:r>
      <w:r w:rsidR="003A0D10">
        <w:rPr>
          <w:sz w:val="17"/>
          <w:szCs w:val="17"/>
        </w:rPr>
        <w:t>Систем</w:t>
      </w:r>
      <w:r w:rsidRPr="003A0D10">
        <w:rPr>
          <w:sz w:val="17"/>
          <w:szCs w:val="17"/>
        </w:rPr>
        <w:t>у;</w:t>
      </w:r>
    </w:p>
    <w:p w14:paraId="57F6C7E3" w14:textId="6EB50239" w:rsidR="00F65878" w:rsidRPr="003A0D10" w:rsidRDefault="00AB3B7C" w:rsidP="00AB3B7C">
      <w:pPr>
        <w:tabs>
          <w:tab w:val="left" w:pos="567"/>
        </w:tabs>
        <w:jc w:val="both"/>
        <w:rPr>
          <w:sz w:val="17"/>
          <w:szCs w:val="17"/>
        </w:rPr>
      </w:pPr>
      <w:r w:rsidRPr="003A0D10">
        <w:rPr>
          <w:sz w:val="17"/>
          <w:szCs w:val="17"/>
        </w:rPr>
        <w:sym w:font="Wingdings" w:char="F0D8"/>
      </w:r>
      <w:r w:rsidRPr="003A0D10">
        <w:rPr>
          <w:sz w:val="17"/>
          <w:szCs w:val="17"/>
        </w:rPr>
        <w:t xml:space="preserve"> </w:t>
      </w:r>
      <w:r w:rsidR="0065427D" w:rsidRPr="003A0D10">
        <w:rPr>
          <w:sz w:val="17"/>
          <w:szCs w:val="17"/>
        </w:rPr>
        <w:t xml:space="preserve">зарегистрироваться в </w:t>
      </w:r>
      <w:r w:rsidR="003A0D10">
        <w:rPr>
          <w:sz w:val="17"/>
          <w:szCs w:val="17"/>
        </w:rPr>
        <w:t>Систем</w:t>
      </w:r>
      <w:r w:rsidR="0065427D" w:rsidRPr="003A0D10">
        <w:rPr>
          <w:sz w:val="17"/>
          <w:szCs w:val="17"/>
        </w:rPr>
        <w:t>е</w:t>
      </w:r>
      <w:r w:rsidR="00F65878" w:rsidRPr="003A0D10">
        <w:rPr>
          <w:sz w:val="17"/>
          <w:szCs w:val="17"/>
        </w:rPr>
        <w:t>;</w:t>
      </w:r>
    </w:p>
    <w:p w14:paraId="315F2FC0" w14:textId="6B598E4D" w:rsidR="00F65878" w:rsidRPr="003A0D10" w:rsidRDefault="00AB3B7C" w:rsidP="00AB3B7C">
      <w:pPr>
        <w:tabs>
          <w:tab w:val="left" w:pos="567"/>
        </w:tabs>
        <w:jc w:val="both"/>
        <w:rPr>
          <w:sz w:val="17"/>
          <w:szCs w:val="17"/>
        </w:rPr>
      </w:pPr>
      <w:r w:rsidRPr="003A0D10">
        <w:rPr>
          <w:sz w:val="17"/>
          <w:szCs w:val="17"/>
        </w:rPr>
        <w:sym w:font="Wingdings" w:char="F0D8"/>
      </w:r>
      <w:r w:rsidRPr="003A0D10">
        <w:rPr>
          <w:sz w:val="17"/>
          <w:szCs w:val="17"/>
        </w:rPr>
        <w:t xml:space="preserve"> </w:t>
      </w:r>
      <w:r w:rsidR="00F46B61" w:rsidRPr="003A0D10">
        <w:rPr>
          <w:sz w:val="17"/>
          <w:szCs w:val="17"/>
        </w:rPr>
        <w:t>обеспечить создание ЭП,</w:t>
      </w:r>
      <w:r w:rsidR="0065427D" w:rsidRPr="003A0D10">
        <w:rPr>
          <w:sz w:val="17"/>
          <w:szCs w:val="17"/>
        </w:rPr>
        <w:t xml:space="preserve"> </w:t>
      </w:r>
      <w:r w:rsidR="00F46B61" w:rsidRPr="003A0D10">
        <w:rPr>
          <w:sz w:val="17"/>
          <w:szCs w:val="17"/>
        </w:rPr>
        <w:t xml:space="preserve">хранение </w:t>
      </w:r>
      <w:r w:rsidR="00685A6D" w:rsidRPr="003A0D10">
        <w:rPr>
          <w:sz w:val="17"/>
          <w:szCs w:val="17"/>
        </w:rPr>
        <w:t>К</w:t>
      </w:r>
      <w:r w:rsidR="00F46B61" w:rsidRPr="003A0D10">
        <w:rPr>
          <w:sz w:val="17"/>
          <w:szCs w:val="17"/>
        </w:rPr>
        <w:t xml:space="preserve">люча </w:t>
      </w:r>
      <w:r w:rsidR="00570B53" w:rsidRPr="003A0D10">
        <w:rPr>
          <w:sz w:val="17"/>
          <w:szCs w:val="17"/>
        </w:rPr>
        <w:t xml:space="preserve">ЭП </w:t>
      </w:r>
      <w:r w:rsidR="00F46B61" w:rsidRPr="003A0D10">
        <w:rPr>
          <w:sz w:val="17"/>
          <w:szCs w:val="17"/>
        </w:rPr>
        <w:t>на</w:t>
      </w:r>
      <w:r w:rsidR="0065427D" w:rsidRPr="003A0D10">
        <w:rPr>
          <w:sz w:val="17"/>
          <w:szCs w:val="17"/>
        </w:rPr>
        <w:t xml:space="preserve"> </w:t>
      </w:r>
      <w:r w:rsidR="00F46B61" w:rsidRPr="003A0D10">
        <w:rPr>
          <w:sz w:val="17"/>
          <w:szCs w:val="17"/>
        </w:rPr>
        <w:t>н</w:t>
      </w:r>
      <w:r w:rsidR="0065427D" w:rsidRPr="003A0D10">
        <w:rPr>
          <w:sz w:val="17"/>
          <w:szCs w:val="17"/>
        </w:rPr>
        <w:t>осител</w:t>
      </w:r>
      <w:r w:rsidR="00F46B61" w:rsidRPr="003A0D10">
        <w:rPr>
          <w:sz w:val="17"/>
          <w:szCs w:val="17"/>
        </w:rPr>
        <w:t>е</w:t>
      </w:r>
      <w:r w:rsidR="00F65878" w:rsidRPr="003A0D10">
        <w:rPr>
          <w:sz w:val="17"/>
          <w:szCs w:val="17"/>
        </w:rPr>
        <w:t xml:space="preserve"> </w:t>
      </w:r>
      <w:r w:rsidR="00685A6D" w:rsidRPr="003A0D10">
        <w:rPr>
          <w:sz w:val="17"/>
          <w:szCs w:val="17"/>
        </w:rPr>
        <w:t>К</w:t>
      </w:r>
      <w:r w:rsidR="00F65878" w:rsidRPr="003A0D10">
        <w:rPr>
          <w:sz w:val="17"/>
          <w:szCs w:val="17"/>
        </w:rPr>
        <w:t>люча ЭП;</w:t>
      </w:r>
    </w:p>
    <w:p w14:paraId="2BB79BE3" w14:textId="6DFB97CA" w:rsidR="00A71F75" w:rsidRPr="003A0D10" w:rsidRDefault="00AB3B7C" w:rsidP="00C82DB5">
      <w:pPr>
        <w:tabs>
          <w:tab w:val="left" w:pos="567"/>
        </w:tabs>
        <w:jc w:val="both"/>
        <w:rPr>
          <w:sz w:val="17"/>
          <w:szCs w:val="17"/>
        </w:rPr>
      </w:pPr>
      <w:bookmarkStart w:id="2" w:name="_Hlk208501616"/>
      <w:r w:rsidRPr="003A0D10">
        <w:rPr>
          <w:sz w:val="17"/>
          <w:szCs w:val="17"/>
        </w:rPr>
        <w:sym w:font="Wingdings" w:char="F0D8"/>
      </w:r>
      <w:bookmarkEnd w:id="2"/>
      <w:r w:rsidR="00A901FD" w:rsidRPr="003A0D10">
        <w:rPr>
          <w:sz w:val="17"/>
          <w:szCs w:val="17"/>
        </w:rPr>
        <w:t xml:space="preserve"> </w:t>
      </w:r>
      <w:r w:rsidR="00F65878" w:rsidRPr="003A0D10">
        <w:rPr>
          <w:sz w:val="17"/>
          <w:szCs w:val="17"/>
        </w:rPr>
        <w:t>с</w:t>
      </w:r>
      <w:r w:rsidR="005A5D4F" w:rsidRPr="003A0D10">
        <w:rPr>
          <w:sz w:val="17"/>
          <w:szCs w:val="17"/>
        </w:rPr>
        <w:t>формировать</w:t>
      </w:r>
      <w:r w:rsidR="007E0854" w:rsidRPr="003A0D10">
        <w:rPr>
          <w:sz w:val="17"/>
          <w:szCs w:val="17"/>
        </w:rPr>
        <w:t xml:space="preserve"> с помощью </w:t>
      </w:r>
      <w:r w:rsidR="003A0D10">
        <w:rPr>
          <w:sz w:val="17"/>
          <w:szCs w:val="17"/>
        </w:rPr>
        <w:t>Систем</w:t>
      </w:r>
      <w:r w:rsidR="007E0854" w:rsidRPr="003A0D10">
        <w:rPr>
          <w:sz w:val="17"/>
          <w:szCs w:val="17"/>
        </w:rPr>
        <w:t>ы</w:t>
      </w:r>
      <w:r w:rsidR="005A5D4F" w:rsidRPr="003A0D10">
        <w:rPr>
          <w:sz w:val="17"/>
          <w:szCs w:val="17"/>
        </w:rPr>
        <w:t xml:space="preserve"> </w:t>
      </w:r>
      <w:r w:rsidR="00E07E15" w:rsidRPr="003A0D10">
        <w:rPr>
          <w:sz w:val="17"/>
          <w:szCs w:val="17"/>
        </w:rPr>
        <w:t>Заявлени</w:t>
      </w:r>
      <w:r w:rsidR="00EB055B" w:rsidRPr="003A0D10">
        <w:rPr>
          <w:sz w:val="17"/>
          <w:szCs w:val="17"/>
        </w:rPr>
        <w:t>е</w:t>
      </w:r>
      <w:r w:rsidR="00E07E15" w:rsidRPr="003A0D10">
        <w:rPr>
          <w:sz w:val="17"/>
          <w:szCs w:val="17"/>
        </w:rPr>
        <w:t xml:space="preserve"> на создание </w:t>
      </w:r>
      <w:bookmarkStart w:id="3" w:name="_Hlk208502777"/>
      <w:r w:rsidR="00E07E15" w:rsidRPr="003A0D10">
        <w:rPr>
          <w:sz w:val="17"/>
          <w:szCs w:val="17"/>
        </w:rPr>
        <w:t>сертификата ключа проверки</w:t>
      </w:r>
      <w:r w:rsidR="00EB055B" w:rsidRPr="003A0D10">
        <w:rPr>
          <w:sz w:val="17"/>
          <w:szCs w:val="17"/>
        </w:rPr>
        <w:t xml:space="preserve"> </w:t>
      </w:r>
      <w:bookmarkStart w:id="4" w:name="_Hlk208840080"/>
      <w:r w:rsidR="00E07E15" w:rsidRPr="003A0D10">
        <w:rPr>
          <w:sz w:val="17"/>
          <w:szCs w:val="17"/>
        </w:rPr>
        <w:t>усиленной неквалифицированной электронной подписи</w:t>
      </w:r>
      <w:bookmarkEnd w:id="3"/>
      <w:bookmarkEnd w:id="4"/>
      <w:r w:rsidR="000A11A3" w:rsidRPr="003A0D10">
        <w:rPr>
          <w:sz w:val="17"/>
          <w:szCs w:val="17"/>
        </w:rPr>
        <w:t xml:space="preserve"> (Заявление), проверить и подтвердить корректность данных</w:t>
      </w:r>
      <w:r w:rsidR="00B97CCF">
        <w:rPr>
          <w:sz w:val="17"/>
          <w:szCs w:val="17"/>
        </w:rPr>
        <w:t>,</w:t>
      </w:r>
      <w:r w:rsidR="000A11A3" w:rsidRPr="003A0D10">
        <w:rPr>
          <w:sz w:val="17"/>
          <w:szCs w:val="17"/>
        </w:rPr>
        <w:t xml:space="preserve"> указанных в Заявлении.  </w:t>
      </w:r>
      <w:r w:rsidR="005E0562" w:rsidRPr="003A0D10">
        <w:rPr>
          <w:sz w:val="17"/>
          <w:szCs w:val="17"/>
        </w:rPr>
        <w:t xml:space="preserve"> </w:t>
      </w:r>
      <w:r w:rsidR="003A0D10">
        <w:rPr>
          <w:sz w:val="17"/>
          <w:szCs w:val="17"/>
        </w:rPr>
        <w:t>Систем</w:t>
      </w:r>
      <w:r w:rsidR="005E0562" w:rsidRPr="003A0D10">
        <w:rPr>
          <w:sz w:val="17"/>
          <w:szCs w:val="17"/>
        </w:rPr>
        <w:t xml:space="preserve">а автоматически формирует запрос на выпуск Сертификата и передает его в УЦ. </w:t>
      </w:r>
      <w:r w:rsidR="00E07E15" w:rsidRPr="003A0D10">
        <w:rPr>
          <w:sz w:val="17"/>
          <w:szCs w:val="17"/>
        </w:rPr>
        <w:t xml:space="preserve"> </w:t>
      </w:r>
      <w:r w:rsidR="005E0562" w:rsidRPr="003A0D10">
        <w:rPr>
          <w:sz w:val="17"/>
          <w:szCs w:val="17"/>
        </w:rPr>
        <w:t>Д</w:t>
      </w:r>
      <w:r w:rsidR="00C66801" w:rsidRPr="003A0D10">
        <w:rPr>
          <w:sz w:val="17"/>
          <w:szCs w:val="17"/>
        </w:rPr>
        <w:t>алее</w:t>
      </w:r>
      <w:r w:rsidR="00EB055B" w:rsidRPr="003A0D10">
        <w:rPr>
          <w:sz w:val="17"/>
          <w:szCs w:val="17"/>
        </w:rPr>
        <w:t xml:space="preserve"> клиенту необходимо</w:t>
      </w:r>
      <w:r w:rsidR="00C66801" w:rsidRPr="003A0D10">
        <w:rPr>
          <w:sz w:val="17"/>
          <w:szCs w:val="17"/>
        </w:rPr>
        <w:t xml:space="preserve"> </w:t>
      </w:r>
      <w:r w:rsidR="000A11A3" w:rsidRPr="003A0D10">
        <w:rPr>
          <w:sz w:val="17"/>
          <w:szCs w:val="17"/>
        </w:rPr>
        <w:t>распечатать</w:t>
      </w:r>
      <w:r w:rsidR="00C66801" w:rsidRPr="003A0D10">
        <w:rPr>
          <w:sz w:val="17"/>
          <w:szCs w:val="17"/>
        </w:rPr>
        <w:t xml:space="preserve"> </w:t>
      </w:r>
      <w:r w:rsidR="00EB055B" w:rsidRPr="003A0D10">
        <w:rPr>
          <w:sz w:val="17"/>
          <w:szCs w:val="17"/>
        </w:rPr>
        <w:t>по</w:t>
      </w:r>
      <w:r w:rsidR="000A11A3" w:rsidRPr="003A0D10">
        <w:rPr>
          <w:sz w:val="17"/>
          <w:szCs w:val="17"/>
        </w:rPr>
        <w:t xml:space="preserve"> одному</w:t>
      </w:r>
      <w:r w:rsidR="00EB055B" w:rsidRPr="003A0D10">
        <w:rPr>
          <w:sz w:val="17"/>
          <w:szCs w:val="17"/>
        </w:rPr>
        <w:t xml:space="preserve"> экземпляру </w:t>
      </w:r>
      <w:r w:rsidR="00C66801" w:rsidRPr="003A0D10">
        <w:rPr>
          <w:sz w:val="17"/>
          <w:szCs w:val="17"/>
        </w:rPr>
        <w:t xml:space="preserve">указанного </w:t>
      </w:r>
      <w:r w:rsidR="005E0562" w:rsidRPr="003A0D10">
        <w:rPr>
          <w:sz w:val="17"/>
          <w:szCs w:val="17"/>
        </w:rPr>
        <w:t>За</w:t>
      </w:r>
      <w:r w:rsidR="00EB055B" w:rsidRPr="003A0D10">
        <w:rPr>
          <w:sz w:val="17"/>
          <w:szCs w:val="17"/>
        </w:rPr>
        <w:t>я</w:t>
      </w:r>
      <w:r w:rsidR="005E0562" w:rsidRPr="003A0D10">
        <w:rPr>
          <w:sz w:val="17"/>
          <w:szCs w:val="17"/>
        </w:rPr>
        <w:t>вления</w:t>
      </w:r>
      <w:r w:rsidR="00C66801" w:rsidRPr="003A0D10">
        <w:rPr>
          <w:sz w:val="17"/>
          <w:szCs w:val="17"/>
        </w:rPr>
        <w:t xml:space="preserve"> на каждую ЭП</w:t>
      </w:r>
      <w:r w:rsidR="0065427D" w:rsidRPr="003A0D10">
        <w:rPr>
          <w:sz w:val="17"/>
          <w:szCs w:val="17"/>
        </w:rPr>
        <w:t xml:space="preserve">. </w:t>
      </w:r>
      <w:r w:rsidR="00566E4E" w:rsidRPr="003A0D10">
        <w:rPr>
          <w:sz w:val="17"/>
          <w:szCs w:val="17"/>
        </w:rPr>
        <w:t xml:space="preserve"> </w:t>
      </w:r>
    </w:p>
    <w:p w14:paraId="1844CB08" w14:textId="65E26007" w:rsidR="005E0562" w:rsidRPr="003A0D10" w:rsidRDefault="005E0562" w:rsidP="00E07E15">
      <w:pPr>
        <w:tabs>
          <w:tab w:val="left" w:pos="567"/>
        </w:tabs>
        <w:jc w:val="both"/>
        <w:rPr>
          <w:sz w:val="17"/>
          <w:szCs w:val="17"/>
        </w:rPr>
      </w:pPr>
      <w:r w:rsidRPr="003A0D10">
        <w:rPr>
          <w:sz w:val="17"/>
          <w:szCs w:val="17"/>
        </w:rPr>
        <w:sym w:font="Wingdings" w:char="F0D8"/>
      </w:r>
      <w:r w:rsidRPr="003A0D10">
        <w:rPr>
          <w:sz w:val="17"/>
          <w:szCs w:val="17"/>
        </w:rPr>
        <w:t xml:space="preserve"> </w:t>
      </w:r>
      <w:r w:rsidR="00EB055B" w:rsidRPr="003A0D10">
        <w:rPr>
          <w:sz w:val="17"/>
          <w:szCs w:val="17"/>
        </w:rPr>
        <w:t>УЦ</w:t>
      </w:r>
      <w:r w:rsidRPr="003A0D10">
        <w:rPr>
          <w:sz w:val="17"/>
          <w:szCs w:val="17"/>
        </w:rPr>
        <w:t xml:space="preserve"> в течение</w:t>
      </w:r>
      <w:r w:rsidR="00EB055B" w:rsidRPr="003A0D10">
        <w:rPr>
          <w:sz w:val="17"/>
          <w:szCs w:val="17"/>
        </w:rPr>
        <w:t xml:space="preserve"> одного рабочего дня создает Сертификат ключа проверки усиленной неквалифицированной электронной подписи клиента </w:t>
      </w:r>
      <w:r w:rsidR="00AD46CD" w:rsidRPr="003A0D10">
        <w:rPr>
          <w:sz w:val="17"/>
          <w:szCs w:val="17"/>
        </w:rPr>
        <w:t xml:space="preserve">(Сертификат) </w:t>
      </w:r>
      <w:r w:rsidR="00EB055B" w:rsidRPr="003A0D10">
        <w:rPr>
          <w:sz w:val="17"/>
          <w:szCs w:val="17"/>
        </w:rPr>
        <w:t xml:space="preserve">и загружает его в </w:t>
      </w:r>
      <w:r w:rsidR="003A0D10">
        <w:rPr>
          <w:sz w:val="17"/>
          <w:szCs w:val="17"/>
        </w:rPr>
        <w:t>Систем</w:t>
      </w:r>
      <w:r w:rsidR="00EB055B" w:rsidRPr="003A0D10">
        <w:rPr>
          <w:sz w:val="17"/>
          <w:szCs w:val="17"/>
        </w:rPr>
        <w:t>у.</w:t>
      </w:r>
    </w:p>
    <w:p w14:paraId="66FCED36" w14:textId="3FCC850F" w:rsidR="00AD46CD" w:rsidRPr="003A0D10" w:rsidRDefault="00EB055B" w:rsidP="00E07E15">
      <w:pPr>
        <w:tabs>
          <w:tab w:val="left" w:pos="567"/>
        </w:tabs>
        <w:jc w:val="both"/>
        <w:rPr>
          <w:sz w:val="17"/>
          <w:szCs w:val="17"/>
        </w:rPr>
      </w:pPr>
      <w:bookmarkStart w:id="5" w:name="_Hlk208502830"/>
      <w:r w:rsidRPr="003A0D10">
        <w:rPr>
          <w:sz w:val="17"/>
          <w:szCs w:val="17"/>
        </w:rPr>
        <w:sym w:font="Wingdings" w:char="F0D8"/>
      </w:r>
      <w:bookmarkEnd w:id="5"/>
      <w:r w:rsidR="00AB0084" w:rsidRPr="003A0D10">
        <w:rPr>
          <w:sz w:val="17"/>
          <w:szCs w:val="17"/>
        </w:rPr>
        <w:t xml:space="preserve"> </w:t>
      </w:r>
      <w:r w:rsidR="00C82DB5" w:rsidRPr="003A0D10">
        <w:rPr>
          <w:sz w:val="17"/>
          <w:szCs w:val="17"/>
        </w:rPr>
        <w:t xml:space="preserve">Далее клиенту необходимо войти в </w:t>
      </w:r>
      <w:r w:rsidR="003A0D10">
        <w:rPr>
          <w:sz w:val="17"/>
          <w:szCs w:val="17"/>
        </w:rPr>
        <w:t>Систем</w:t>
      </w:r>
      <w:r w:rsidR="00C82DB5" w:rsidRPr="003A0D10">
        <w:rPr>
          <w:sz w:val="17"/>
          <w:szCs w:val="17"/>
        </w:rPr>
        <w:t xml:space="preserve">у </w:t>
      </w:r>
      <w:r w:rsidR="000A11A3" w:rsidRPr="003A0D10">
        <w:rPr>
          <w:sz w:val="17"/>
          <w:szCs w:val="17"/>
        </w:rPr>
        <w:t xml:space="preserve">и </w:t>
      </w:r>
      <w:r w:rsidR="00CB0EC3" w:rsidRPr="003A0D10">
        <w:rPr>
          <w:sz w:val="17"/>
          <w:szCs w:val="17"/>
        </w:rPr>
        <w:t xml:space="preserve">распечатать </w:t>
      </w:r>
      <w:r w:rsidR="000A11A3" w:rsidRPr="003A0D10">
        <w:rPr>
          <w:sz w:val="17"/>
          <w:szCs w:val="17"/>
        </w:rPr>
        <w:t xml:space="preserve">по </w:t>
      </w:r>
      <w:r w:rsidR="00CB0EC3" w:rsidRPr="003A0D10">
        <w:rPr>
          <w:sz w:val="17"/>
          <w:szCs w:val="17"/>
        </w:rPr>
        <w:t>два экземпляра Сертификата ключа проверки усиленной неквалифицированной электронной подписи клиента на каждую ЭП</w:t>
      </w:r>
      <w:r w:rsidR="00AD46CD" w:rsidRPr="003A0D10">
        <w:rPr>
          <w:sz w:val="17"/>
          <w:szCs w:val="17"/>
        </w:rPr>
        <w:t>.</w:t>
      </w:r>
      <w:r w:rsidR="000A11A3" w:rsidRPr="003A0D10">
        <w:rPr>
          <w:sz w:val="17"/>
          <w:szCs w:val="17"/>
        </w:rPr>
        <w:t xml:space="preserve"> </w:t>
      </w:r>
    </w:p>
    <w:p w14:paraId="3E10EF55" w14:textId="2FC9F969" w:rsidR="00EB055B" w:rsidRPr="003A0D10" w:rsidRDefault="00AD46CD" w:rsidP="00E07E15">
      <w:pPr>
        <w:tabs>
          <w:tab w:val="left" w:pos="567"/>
        </w:tabs>
        <w:jc w:val="both"/>
        <w:rPr>
          <w:sz w:val="17"/>
          <w:szCs w:val="17"/>
        </w:rPr>
      </w:pPr>
      <w:r w:rsidRPr="003A0D10">
        <w:rPr>
          <w:sz w:val="17"/>
          <w:szCs w:val="17"/>
        </w:rPr>
        <w:sym w:font="Wingdings" w:char="F0D8"/>
      </w:r>
      <w:r w:rsidRPr="003A0D10">
        <w:rPr>
          <w:sz w:val="17"/>
          <w:szCs w:val="17"/>
        </w:rPr>
        <w:t xml:space="preserve">  Клиенту необходимо в течение </w:t>
      </w:r>
      <w:bookmarkStart w:id="6" w:name="_Hlk208838722"/>
      <w:r w:rsidRPr="003A0D10">
        <w:rPr>
          <w:sz w:val="17"/>
          <w:szCs w:val="17"/>
        </w:rPr>
        <w:t xml:space="preserve">5 (пяти) рабочих дней </w:t>
      </w:r>
      <w:bookmarkEnd w:id="6"/>
      <w:r w:rsidRPr="003A0D10">
        <w:rPr>
          <w:sz w:val="17"/>
          <w:szCs w:val="17"/>
        </w:rPr>
        <w:t xml:space="preserve">предоставить в Банк </w:t>
      </w:r>
      <w:r w:rsidR="000A11A3" w:rsidRPr="003A0D10">
        <w:rPr>
          <w:sz w:val="17"/>
          <w:szCs w:val="17"/>
        </w:rPr>
        <w:t xml:space="preserve">Заявление и </w:t>
      </w:r>
      <w:r w:rsidR="00CB0EC3" w:rsidRPr="003A0D10">
        <w:rPr>
          <w:sz w:val="17"/>
          <w:szCs w:val="17"/>
        </w:rPr>
        <w:t>Сертификат</w:t>
      </w:r>
      <w:r w:rsidRPr="003A0D10">
        <w:rPr>
          <w:sz w:val="17"/>
          <w:szCs w:val="17"/>
        </w:rPr>
        <w:t xml:space="preserve">, которые </w:t>
      </w:r>
      <w:r w:rsidR="00CB0EC3" w:rsidRPr="003A0D10">
        <w:rPr>
          <w:sz w:val="17"/>
          <w:szCs w:val="17"/>
        </w:rPr>
        <w:t>долж</w:t>
      </w:r>
      <w:r w:rsidR="000A11A3" w:rsidRPr="003A0D10">
        <w:rPr>
          <w:sz w:val="17"/>
          <w:szCs w:val="17"/>
        </w:rPr>
        <w:t>ны</w:t>
      </w:r>
      <w:r w:rsidR="00CB0EC3" w:rsidRPr="003A0D10">
        <w:rPr>
          <w:sz w:val="17"/>
          <w:szCs w:val="17"/>
        </w:rPr>
        <w:t xml:space="preserve"> быть подтвержден</w:t>
      </w:r>
      <w:r w:rsidRPr="003A0D10">
        <w:rPr>
          <w:sz w:val="17"/>
          <w:szCs w:val="17"/>
        </w:rPr>
        <w:t>ы</w:t>
      </w:r>
      <w:r w:rsidR="00CB0EC3" w:rsidRPr="003A0D10">
        <w:rPr>
          <w:sz w:val="17"/>
          <w:szCs w:val="17"/>
        </w:rPr>
        <w:t xml:space="preserve"> (заверен</w:t>
      </w:r>
      <w:r w:rsidRPr="003A0D10">
        <w:rPr>
          <w:sz w:val="17"/>
          <w:szCs w:val="17"/>
        </w:rPr>
        <w:t>ы</w:t>
      </w:r>
      <w:r w:rsidR="00CB0EC3" w:rsidRPr="003A0D10">
        <w:rPr>
          <w:sz w:val="17"/>
          <w:szCs w:val="17"/>
        </w:rPr>
        <w:t>) подписью владельца ЭП, единоличного исполнительного органа и оттиском печати (при наличии) Клиента. После подписания Сертификата Банком один экземпляр передается Клиенту, а второй остается в Банке.</w:t>
      </w:r>
      <w:r w:rsidRPr="003A0D10">
        <w:rPr>
          <w:sz w:val="17"/>
          <w:szCs w:val="17"/>
        </w:rPr>
        <w:t xml:space="preserve"> Заявление остается в Банке.</w:t>
      </w:r>
    </w:p>
    <w:p w14:paraId="7856CDC8" w14:textId="7B326B88" w:rsidR="00CB0EC3" w:rsidRPr="003A0D10" w:rsidRDefault="00CB0EC3" w:rsidP="00E07E15">
      <w:pPr>
        <w:tabs>
          <w:tab w:val="left" w:pos="567"/>
        </w:tabs>
        <w:jc w:val="both"/>
        <w:rPr>
          <w:sz w:val="17"/>
          <w:szCs w:val="17"/>
        </w:rPr>
      </w:pPr>
      <w:bookmarkStart w:id="7" w:name="_Hlk208838701"/>
      <w:r w:rsidRPr="003A0D10">
        <w:rPr>
          <w:sz w:val="17"/>
          <w:szCs w:val="17"/>
        </w:rPr>
        <w:sym w:font="Wingdings" w:char="F0D8"/>
      </w:r>
      <w:bookmarkEnd w:id="7"/>
      <w:r w:rsidRPr="003A0D10">
        <w:rPr>
          <w:sz w:val="17"/>
          <w:szCs w:val="17"/>
        </w:rPr>
        <w:t xml:space="preserve">  После подписания Сертификата Банком и Клиентом, Банк активирует ЭП клиента в </w:t>
      </w:r>
      <w:r w:rsidR="003A0D10">
        <w:rPr>
          <w:sz w:val="17"/>
          <w:szCs w:val="17"/>
        </w:rPr>
        <w:t>Систем</w:t>
      </w:r>
      <w:r w:rsidRPr="003A0D10">
        <w:rPr>
          <w:sz w:val="17"/>
          <w:szCs w:val="17"/>
        </w:rPr>
        <w:t>е.</w:t>
      </w:r>
    </w:p>
    <w:p w14:paraId="77E6DBCA" w14:textId="051E1440" w:rsidR="00AD46CD" w:rsidRPr="003A0D10" w:rsidRDefault="00AD46CD" w:rsidP="00E07E15">
      <w:pPr>
        <w:tabs>
          <w:tab w:val="left" w:pos="567"/>
        </w:tabs>
        <w:jc w:val="both"/>
        <w:rPr>
          <w:sz w:val="17"/>
          <w:szCs w:val="17"/>
        </w:rPr>
      </w:pPr>
      <w:bookmarkStart w:id="8" w:name="_Hlk208839995"/>
      <w:r w:rsidRPr="003A0D10">
        <w:rPr>
          <w:sz w:val="17"/>
          <w:szCs w:val="17"/>
        </w:rPr>
        <w:sym w:font="Wingdings" w:char="F0D8"/>
      </w:r>
      <w:bookmarkEnd w:id="8"/>
      <w:r w:rsidRPr="003A0D10">
        <w:rPr>
          <w:sz w:val="17"/>
          <w:szCs w:val="17"/>
        </w:rPr>
        <w:t xml:space="preserve"> </w:t>
      </w:r>
      <w:r w:rsidR="00AB0084" w:rsidRPr="003A0D10">
        <w:rPr>
          <w:sz w:val="17"/>
          <w:szCs w:val="17"/>
        </w:rPr>
        <w:t xml:space="preserve"> </w:t>
      </w:r>
      <w:r w:rsidRPr="003A0D10">
        <w:rPr>
          <w:sz w:val="17"/>
          <w:szCs w:val="17"/>
        </w:rPr>
        <w:t xml:space="preserve">Если в течение 5 (пяти) рабочих дней </w:t>
      </w:r>
      <w:r w:rsidR="003A0D10">
        <w:rPr>
          <w:sz w:val="17"/>
          <w:szCs w:val="17"/>
        </w:rPr>
        <w:t>Клиент</w:t>
      </w:r>
      <w:r w:rsidRPr="003A0D10">
        <w:rPr>
          <w:sz w:val="17"/>
          <w:szCs w:val="17"/>
        </w:rPr>
        <w:t xml:space="preserve"> не предоставил в банк Заявление и Сертификат, Сертификат аннулируется.</w:t>
      </w:r>
    </w:p>
    <w:p w14:paraId="5C861CC6" w14:textId="06FF243E" w:rsidR="00227DF0" w:rsidRDefault="00227DF0" w:rsidP="00E07E15">
      <w:pPr>
        <w:tabs>
          <w:tab w:val="left" w:pos="567"/>
        </w:tabs>
        <w:jc w:val="both"/>
        <w:rPr>
          <w:sz w:val="17"/>
          <w:szCs w:val="17"/>
        </w:rPr>
      </w:pPr>
      <w:r w:rsidRPr="003A0D10">
        <w:rPr>
          <w:sz w:val="17"/>
          <w:szCs w:val="17"/>
        </w:rPr>
        <w:sym w:font="Wingdings" w:char="F0D8"/>
      </w:r>
      <w:r w:rsidRPr="003A0D10">
        <w:rPr>
          <w:sz w:val="17"/>
          <w:szCs w:val="17"/>
        </w:rPr>
        <w:t xml:space="preserve"> Допускается передача в Банк Заявления и Сертификата в электронном виде, заверенных действующей Усиленной неквалифицированной электронной подписью, выданной Банком или Усиленной квалифицированной электронной подписью. При этом должны использоваться две электронные подписи- ЭП владельца ЭП</w:t>
      </w:r>
      <w:r w:rsidR="00B97CCF">
        <w:rPr>
          <w:sz w:val="17"/>
          <w:szCs w:val="17"/>
        </w:rPr>
        <w:t>,</w:t>
      </w:r>
      <w:r w:rsidRPr="003A0D10">
        <w:rPr>
          <w:sz w:val="17"/>
          <w:szCs w:val="17"/>
        </w:rPr>
        <w:t xml:space="preserve"> на которого выпускается сертификат и ЭП единоличного исполнительного органа</w:t>
      </w:r>
      <w:r w:rsidR="00B97CCF">
        <w:rPr>
          <w:sz w:val="17"/>
          <w:szCs w:val="17"/>
        </w:rPr>
        <w:t xml:space="preserve"> </w:t>
      </w:r>
      <w:r w:rsidRPr="003A0D10">
        <w:rPr>
          <w:sz w:val="17"/>
          <w:szCs w:val="17"/>
        </w:rPr>
        <w:t>(в случае если это разные лица).</w:t>
      </w:r>
      <w:r>
        <w:rPr>
          <w:sz w:val="17"/>
          <w:szCs w:val="17"/>
        </w:rPr>
        <w:t xml:space="preserve"> </w:t>
      </w:r>
    </w:p>
    <w:p w14:paraId="3DE423B7" w14:textId="2FB03B7E" w:rsidR="00530537" w:rsidRPr="009A1BA0" w:rsidRDefault="00530537" w:rsidP="00AB3B7C">
      <w:pPr>
        <w:tabs>
          <w:tab w:val="num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>2.4.</w:t>
      </w:r>
      <w:r w:rsidRPr="009A1BA0">
        <w:rPr>
          <w:sz w:val="17"/>
          <w:szCs w:val="17"/>
        </w:rPr>
        <w:tab/>
        <w:t>Клиент вправе предоставить право распоряжени</w:t>
      </w:r>
      <w:r w:rsidR="00134FB6" w:rsidRPr="009A1BA0">
        <w:rPr>
          <w:sz w:val="17"/>
          <w:szCs w:val="17"/>
        </w:rPr>
        <w:t>я денежными средствами на</w:t>
      </w:r>
      <w:r w:rsidRPr="009A1BA0">
        <w:rPr>
          <w:sz w:val="17"/>
          <w:szCs w:val="17"/>
        </w:rPr>
        <w:t xml:space="preserve"> </w:t>
      </w:r>
      <w:r w:rsidR="00685A6D" w:rsidRPr="009A1BA0">
        <w:rPr>
          <w:sz w:val="17"/>
          <w:szCs w:val="17"/>
        </w:rPr>
        <w:t>С</w:t>
      </w:r>
      <w:r w:rsidRPr="009A1BA0">
        <w:rPr>
          <w:sz w:val="17"/>
          <w:szCs w:val="17"/>
        </w:rPr>
        <w:t>чет</w:t>
      </w:r>
      <w:r w:rsidR="00134FB6" w:rsidRPr="009A1BA0">
        <w:rPr>
          <w:sz w:val="17"/>
          <w:szCs w:val="17"/>
        </w:rPr>
        <w:t>е</w:t>
      </w:r>
      <w:r w:rsidRPr="009A1BA0">
        <w:rPr>
          <w:sz w:val="17"/>
          <w:szCs w:val="17"/>
        </w:rPr>
        <w:t xml:space="preserve"> с </w:t>
      </w:r>
      <w:r w:rsidR="00134FB6" w:rsidRPr="009A1BA0">
        <w:rPr>
          <w:sz w:val="17"/>
          <w:szCs w:val="17"/>
        </w:rPr>
        <w:t xml:space="preserve">использованием </w:t>
      </w:r>
      <w:r w:rsidR="003A0D10">
        <w:rPr>
          <w:sz w:val="17"/>
          <w:szCs w:val="17"/>
        </w:rPr>
        <w:t>Систем</w:t>
      </w:r>
      <w:r w:rsidRPr="009A1BA0">
        <w:rPr>
          <w:sz w:val="17"/>
          <w:szCs w:val="17"/>
        </w:rPr>
        <w:t xml:space="preserve">ы только лицам, указанным в предоставленной в Банк карточке </w:t>
      </w:r>
      <w:r w:rsidR="001570E4" w:rsidRPr="009A1BA0">
        <w:rPr>
          <w:sz w:val="17"/>
          <w:szCs w:val="17"/>
        </w:rPr>
        <w:t xml:space="preserve">с </w:t>
      </w:r>
      <w:r w:rsidRPr="009A1BA0">
        <w:rPr>
          <w:sz w:val="17"/>
          <w:szCs w:val="17"/>
        </w:rPr>
        <w:t>образц</w:t>
      </w:r>
      <w:r w:rsidR="001570E4" w:rsidRPr="009A1BA0">
        <w:rPr>
          <w:sz w:val="17"/>
          <w:szCs w:val="17"/>
        </w:rPr>
        <w:t>ами</w:t>
      </w:r>
      <w:r w:rsidRPr="009A1BA0">
        <w:rPr>
          <w:sz w:val="17"/>
          <w:szCs w:val="17"/>
        </w:rPr>
        <w:t xml:space="preserve"> подписей и оттиска печати Клиента, в соответствии с </w:t>
      </w:r>
      <w:r w:rsidR="005C6DEF" w:rsidRPr="009A1BA0">
        <w:rPr>
          <w:sz w:val="17"/>
          <w:szCs w:val="17"/>
        </w:rPr>
        <w:t>Заявлением</w:t>
      </w:r>
      <w:r w:rsidR="001F1C54" w:rsidRPr="009A1BA0">
        <w:rPr>
          <w:sz w:val="17"/>
          <w:szCs w:val="17"/>
        </w:rPr>
        <w:t xml:space="preserve"> о сочетании </w:t>
      </w:r>
      <w:r w:rsidR="001570E4" w:rsidRPr="009A1BA0">
        <w:rPr>
          <w:sz w:val="17"/>
          <w:szCs w:val="17"/>
        </w:rPr>
        <w:t>подписей</w:t>
      </w:r>
      <w:r w:rsidRPr="009A1BA0">
        <w:rPr>
          <w:sz w:val="17"/>
          <w:szCs w:val="17"/>
        </w:rPr>
        <w:t xml:space="preserve">. Клиент обязан поддерживать соответствие между списком лиц, уполномоченных распоряжаться средствами на счете Клиента, </w:t>
      </w:r>
      <w:r w:rsidRPr="009A1BA0">
        <w:rPr>
          <w:sz w:val="17"/>
          <w:szCs w:val="17"/>
        </w:rPr>
        <w:lastRenderedPageBreak/>
        <w:t xml:space="preserve">указанных в карточке с образцами подписей и оттиска печати, с одной стороны, и </w:t>
      </w:r>
      <w:r w:rsidR="001570E4" w:rsidRPr="009A1BA0">
        <w:rPr>
          <w:sz w:val="17"/>
          <w:szCs w:val="17"/>
        </w:rPr>
        <w:t>владельцами</w:t>
      </w:r>
      <w:r w:rsidRPr="009A1BA0">
        <w:rPr>
          <w:sz w:val="17"/>
          <w:szCs w:val="17"/>
        </w:rPr>
        <w:t xml:space="preserve"> ЭП</w:t>
      </w:r>
      <w:r w:rsidR="001570E4" w:rsidRPr="009A1BA0">
        <w:rPr>
          <w:sz w:val="17"/>
          <w:szCs w:val="17"/>
        </w:rPr>
        <w:t xml:space="preserve"> (за и</w:t>
      </w:r>
      <w:r w:rsidR="00AD6C6B" w:rsidRPr="009A1BA0">
        <w:rPr>
          <w:sz w:val="17"/>
          <w:szCs w:val="17"/>
        </w:rPr>
        <w:t>с</w:t>
      </w:r>
      <w:r w:rsidR="001570E4" w:rsidRPr="009A1BA0">
        <w:rPr>
          <w:sz w:val="17"/>
          <w:szCs w:val="17"/>
        </w:rPr>
        <w:t>ключением</w:t>
      </w:r>
      <w:r w:rsidR="008D3E31" w:rsidRPr="009A1BA0">
        <w:rPr>
          <w:sz w:val="17"/>
          <w:szCs w:val="17"/>
        </w:rPr>
        <w:t xml:space="preserve"> использования </w:t>
      </w:r>
      <w:r w:rsidR="00C2614C" w:rsidRPr="009A1BA0">
        <w:rPr>
          <w:sz w:val="17"/>
          <w:szCs w:val="17"/>
        </w:rPr>
        <w:t xml:space="preserve">просмотровых </w:t>
      </w:r>
      <w:r w:rsidR="001570E4" w:rsidRPr="009A1BA0">
        <w:rPr>
          <w:sz w:val="17"/>
          <w:szCs w:val="17"/>
        </w:rPr>
        <w:t>ключей ЭП)</w:t>
      </w:r>
      <w:r w:rsidRPr="009A1BA0">
        <w:rPr>
          <w:sz w:val="17"/>
          <w:szCs w:val="17"/>
        </w:rPr>
        <w:t>, с другой стороны. Банк не обязан отслеживать наличие такого соответствия.</w:t>
      </w:r>
    </w:p>
    <w:p w14:paraId="743AEB8F" w14:textId="77777777" w:rsidR="00530537" w:rsidRPr="009A1BA0" w:rsidRDefault="00051ED3" w:rsidP="00AB3B7C">
      <w:pPr>
        <w:tabs>
          <w:tab w:val="num" w:pos="540"/>
          <w:tab w:val="num" w:pos="720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>2.5.</w:t>
      </w:r>
      <w:r w:rsidRPr="009A1BA0">
        <w:rPr>
          <w:sz w:val="17"/>
          <w:szCs w:val="17"/>
        </w:rPr>
        <w:tab/>
      </w:r>
      <w:r w:rsidR="00530537" w:rsidRPr="009A1BA0">
        <w:rPr>
          <w:sz w:val="17"/>
          <w:szCs w:val="17"/>
        </w:rPr>
        <w:t xml:space="preserve">Клиент самостоятельно принимает решение о количестве </w:t>
      </w:r>
      <w:r w:rsidR="00C671DB" w:rsidRPr="009A1BA0">
        <w:rPr>
          <w:sz w:val="17"/>
          <w:szCs w:val="17"/>
        </w:rPr>
        <w:t>владельцев ЭП</w:t>
      </w:r>
      <w:r w:rsidR="00685A6D" w:rsidRPr="009A1BA0">
        <w:rPr>
          <w:sz w:val="17"/>
          <w:szCs w:val="17"/>
        </w:rPr>
        <w:t xml:space="preserve"> и порядке доступа к носителям К</w:t>
      </w:r>
      <w:r w:rsidR="00530537" w:rsidRPr="009A1BA0">
        <w:rPr>
          <w:sz w:val="17"/>
          <w:szCs w:val="17"/>
        </w:rPr>
        <w:t>люча ЭП.</w:t>
      </w:r>
    </w:p>
    <w:p w14:paraId="136BC31D" w14:textId="77777777" w:rsidR="00C671DB" w:rsidRPr="009A1BA0" w:rsidRDefault="00530537" w:rsidP="00AB3B7C">
      <w:pPr>
        <w:tabs>
          <w:tab w:val="num" w:pos="540"/>
          <w:tab w:val="num" w:pos="720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>2.</w:t>
      </w:r>
      <w:r w:rsidR="00051ED3" w:rsidRPr="009A1BA0">
        <w:rPr>
          <w:sz w:val="17"/>
          <w:szCs w:val="17"/>
        </w:rPr>
        <w:t>6</w:t>
      </w:r>
      <w:r w:rsidRPr="009A1BA0">
        <w:rPr>
          <w:sz w:val="17"/>
          <w:szCs w:val="17"/>
        </w:rPr>
        <w:tab/>
        <w:t xml:space="preserve">Клиент вправе </w:t>
      </w:r>
      <w:r w:rsidR="00C671DB" w:rsidRPr="009A1BA0">
        <w:rPr>
          <w:sz w:val="17"/>
          <w:szCs w:val="17"/>
        </w:rPr>
        <w:t xml:space="preserve">принять решение об использовании просмотрового </w:t>
      </w:r>
      <w:r w:rsidR="00685A6D" w:rsidRPr="009A1BA0">
        <w:rPr>
          <w:sz w:val="17"/>
          <w:szCs w:val="17"/>
        </w:rPr>
        <w:t>К</w:t>
      </w:r>
      <w:r w:rsidR="00C671DB" w:rsidRPr="009A1BA0">
        <w:rPr>
          <w:sz w:val="17"/>
          <w:szCs w:val="17"/>
        </w:rPr>
        <w:t>люча ЭП</w:t>
      </w:r>
      <w:r w:rsidRPr="009A1BA0">
        <w:rPr>
          <w:sz w:val="17"/>
          <w:szCs w:val="17"/>
        </w:rPr>
        <w:t>.</w:t>
      </w:r>
    </w:p>
    <w:p w14:paraId="2828F43F" w14:textId="39EDE227" w:rsidR="0065427D" w:rsidRPr="009A1BA0" w:rsidRDefault="0065427D" w:rsidP="00AB3B7C">
      <w:pPr>
        <w:tabs>
          <w:tab w:val="num" w:pos="540"/>
          <w:tab w:val="num" w:pos="720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>2.</w:t>
      </w:r>
      <w:r w:rsidR="00051ED3" w:rsidRPr="009A1BA0">
        <w:rPr>
          <w:sz w:val="17"/>
          <w:szCs w:val="17"/>
        </w:rPr>
        <w:t>7</w:t>
      </w:r>
      <w:r w:rsidRPr="009A1BA0">
        <w:rPr>
          <w:sz w:val="17"/>
          <w:szCs w:val="17"/>
        </w:rPr>
        <w:t>.</w:t>
      </w:r>
      <w:r w:rsidRPr="009A1BA0">
        <w:rPr>
          <w:sz w:val="17"/>
          <w:szCs w:val="17"/>
        </w:rPr>
        <w:tab/>
      </w:r>
      <w:r w:rsidR="003A0D10">
        <w:rPr>
          <w:sz w:val="17"/>
          <w:szCs w:val="17"/>
        </w:rPr>
        <w:t>Систем</w:t>
      </w:r>
      <w:r w:rsidRPr="009A1BA0">
        <w:rPr>
          <w:sz w:val="17"/>
          <w:szCs w:val="17"/>
        </w:rPr>
        <w:t xml:space="preserve">а позволяет Клиенту вводить, редактировать, удалять, подписывать и отправлять в Банк </w:t>
      </w:r>
      <w:r w:rsidR="004F690F" w:rsidRPr="009A1BA0">
        <w:rPr>
          <w:sz w:val="17"/>
          <w:szCs w:val="17"/>
        </w:rPr>
        <w:t>Э</w:t>
      </w:r>
      <w:r w:rsidRPr="009A1BA0">
        <w:rPr>
          <w:sz w:val="17"/>
          <w:szCs w:val="17"/>
        </w:rPr>
        <w:t xml:space="preserve">лектронные документы, перечисленные в </w:t>
      </w:r>
      <w:r w:rsidR="005C6DEF" w:rsidRPr="009A1BA0">
        <w:rPr>
          <w:sz w:val="17"/>
          <w:szCs w:val="17"/>
        </w:rPr>
        <w:t>п. 4.6 настоящих Правил</w:t>
      </w:r>
      <w:r w:rsidRPr="009A1BA0">
        <w:rPr>
          <w:sz w:val="17"/>
          <w:szCs w:val="17"/>
        </w:rPr>
        <w:t>, а также</w:t>
      </w:r>
      <w:r w:rsidR="004F690F" w:rsidRPr="009A1BA0">
        <w:rPr>
          <w:sz w:val="17"/>
          <w:szCs w:val="17"/>
        </w:rPr>
        <w:t>,</w:t>
      </w:r>
      <w:r w:rsidRPr="009A1BA0">
        <w:rPr>
          <w:sz w:val="17"/>
          <w:szCs w:val="17"/>
        </w:rPr>
        <w:t xml:space="preserve"> по согласованию Сторон</w:t>
      </w:r>
      <w:r w:rsidR="004F690F" w:rsidRPr="009A1BA0">
        <w:rPr>
          <w:sz w:val="17"/>
          <w:szCs w:val="17"/>
        </w:rPr>
        <w:t>,</w:t>
      </w:r>
      <w:r w:rsidRPr="009A1BA0">
        <w:rPr>
          <w:sz w:val="17"/>
          <w:szCs w:val="17"/>
        </w:rPr>
        <w:t xml:space="preserve"> просматривать информацию о состоянии своих </w:t>
      </w:r>
      <w:r w:rsidR="004F690F" w:rsidRPr="009A1BA0">
        <w:rPr>
          <w:sz w:val="17"/>
          <w:szCs w:val="17"/>
        </w:rPr>
        <w:t>С</w:t>
      </w:r>
      <w:r w:rsidRPr="009A1BA0">
        <w:rPr>
          <w:sz w:val="17"/>
          <w:szCs w:val="17"/>
        </w:rPr>
        <w:t>четов в Банке и получать выписк</w:t>
      </w:r>
      <w:r w:rsidR="004F690F" w:rsidRPr="009A1BA0">
        <w:rPr>
          <w:sz w:val="17"/>
          <w:szCs w:val="17"/>
        </w:rPr>
        <w:t>и по С</w:t>
      </w:r>
      <w:r w:rsidR="00DE2599" w:rsidRPr="009A1BA0">
        <w:rPr>
          <w:sz w:val="17"/>
          <w:szCs w:val="17"/>
        </w:rPr>
        <w:t>четам в электронном виде.</w:t>
      </w:r>
    </w:p>
    <w:p w14:paraId="462EDE04" w14:textId="77777777" w:rsidR="0065427D" w:rsidRPr="009A1BA0" w:rsidRDefault="0065427D" w:rsidP="00AB3B7C">
      <w:pPr>
        <w:tabs>
          <w:tab w:val="num" w:pos="540"/>
          <w:tab w:val="num" w:pos="720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>2.</w:t>
      </w:r>
      <w:r w:rsidR="00051ED3" w:rsidRPr="009A1BA0">
        <w:rPr>
          <w:sz w:val="17"/>
          <w:szCs w:val="17"/>
        </w:rPr>
        <w:t>8</w:t>
      </w:r>
      <w:r w:rsidRPr="009A1BA0">
        <w:rPr>
          <w:sz w:val="17"/>
          <w:szCs w:val="17"/>
        </w:rPr>
        <w:t xml:space="preserve">. </w:t>
      </w:r>
      <w:r w:rsidR="00DE2599" w:rsidRPr="009A1BA0">
        <w:rPr>
          <w:sz w:val="17"/>
          <w:szCs w:val="17"/>
        </w:rPr>
        <w:tab/>
      </w:r>
      <w:r w:rsidRPr="009A1BA0">
        <w:rPr>
          <w:sz w:val="17"/>
          <w:szCs w:val="17"/>
        </w:rPr>
        <w:t>При обмене информацией для ее шифрования используется SSL-пр</w:t>
      </w:r>
      <w:r w:rsidR="00DE2599" w:rsidRPr="009A1BA0">
        <w:rPr>
          <w:sz w:val="17"/>
          <w:szCs w:val="17"/>
        </w:rPr>
        <w:t>отокол.</w:t>
      </w:r>
    </w:p>
    <w:p w14:paraId="0F082416" w14:textId="77777777" w:rsidR="0065427D" w:rsidRPr="009A1BA0" w:rsidRDefault="0065427D" w:rsidP="00AB3B7C">
      <w:pPr>
        <w:tabs>
          <w:tab w:val="num" w:pos="540"/>
          <w:tab w:val="num" w:pos="720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>2.</w:t>
      </w:r>
      <w:r w:rsidR="00051ED3" w:rsidRPr="009A1BA0">
        <w:rPr>
          <w:sz w:val="17"/>
          <w:szCs w:val="17"/>
        </w:rPr>
        <w:t>9</w:t>
      </w:r>
      <w:r w:rsidRPr="009A1BA0">
        <w:rPr>
          <w:sz w:val="17"/>
          <w:szCs w:val="17"/>
        </w:rPr>
        <w:t>.</w:t>
      </w:r>
      <w:r w:rsidRPr="009A1BA0">
        <w:rPr>
          <w:sz w:val="17"/>
          <w:szCs w:val="17"/>
        </w:rPr>
        <w:tab/>
        <w:t>Стороны признают, что:</w:t>
      </w:r>
    </w:p>
    <w:p w14:paraId="465D114C" w14:textId="668CDDD5" w:rsidR="0065427D" w:rsidRPr="009A1BA0" w:rsidRDefault="00AB3B7C" w:rsidP="00AB3B7C">
      <w:pPr>
        <w:tabs>
          <w:tab w:val="num" w:pos="540"/>
          <w:tab w:val="num" w:pos="720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sym w:font="Wingdings" w:char="F0D8"/>
      </w:r>
      <w:r w:rsidRPr="009A1BA0">
        <w:rPr>
          <w:sz w:val="17"/>
          <w:szCs w:val="17"/>
        </w:rPr>
        <w:t xml:space="preserve"> </w:t>
      </w:r>
      <w:r w:rsidR="0065427D" w:rsidRPr="009A1BA0">
        <w:rPr>
          <w:sz w:val="17"/>
          <w:szCs w:val="17"/>
        </w:rPr>
        <w:t xml:space="preserve">используемая Сторонами </w:t>
      </w:r>
      <w:r w:rsidR="003A0D10">
        <w:rPr>
          <w:sz w:val="17"/>
          <w:szCs w:val="17"/>
        </w:rPr>
        <w:t>Систем</w:t>
      </w:r>
      <w:r w:rsidR="0065427D" w:rsidRPr="009A1BA0">
        <w:rPr>
          <w:sz w:val="17"/>
          <w:szCs w:val="17"/>
        </w:rPr>
        <w:t xml:space="preserve">а защиты информации, обеспечивающая шифрование </w:t>
      </w:r>
      <w:r w:rsidR="00876FFD" w:rsidRPr="009A1BA0">
        <w:rPr>
          <w:sz w:val="17"/>
          <w:szCs w:val="17"/>
        </w:rPr>
        <w:t>ЭД</w:t>
      </w:r>
      <w:r w:rsidR="0065427D" w:rsidRPr="009A1BA0">
        <w:rPr>
          <w:sz w:val="17"/>
          <w:szCs w:val="17"/>
        </w:rPr>
        <w:t xml:space="preserve">, формирование ЭП и контроль целостности ЭД, достаточна для защиты </w:t>
      </w:r>
      <w:r w:rsidR="003A0D10">
        <w:rPr>
          <w:sz w:val="17"/>
          <w:szCs w:val="17"/>
        </w:rPr>
        <w:t>Систем</w:t>
      </w:r>
      <w:r w:rsidR="0065427D" w:rsidRPr="009A1BA0">
        <w:rPr>
          <w:sz w:val="17"/>
          <w:szCs w:val="17"/>
        </w:rPr>
        <w:t>ы от несанкционированного доступа, а также для подтверждения подлинности ЭД;</w:t>
      </w:r>
    </w:p>
    <w:p w14:paraId="7B6D5803" w14:textId="0872D3D6" w:rsidR="0065427D" w:rsidRPr="009A1BA0" w:rsidRDefault="00AB3B7C" w:rsidP="00AB3B7C">
      <w:pPr>
        <w:tabs>
          <w:tab w:val="num" w:pos="540"/>
          <w:tab w:val="num" w:pos="720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sym w:font="Wingdings" w:char="F0D8"/>
      </w:r>
      <w:r w:rsidR="0065427D" w:rsidRPr="009A1BA0">
        <w:rPr>
          <w:sz w:val="17"/>
          <w:szCs w:val="17"/>
        </w:rPr>
        <w:t xml:space="preserve">Банк не гарантирует невозможность несанкционированного доступа к </w:t>
      </w:r>
      <w:r w:rsidR="003A0D10">
        <w:rPr>
          <w:sz w:val="17"/>
          <w:szCs w:val="17"/>
        </w:rPr>
        <w:t>Систем</w:t>
      </w:r>
      <w:r w:rsidR="0065427D" w:rsidRPr="009A1BA0">
        <w:rPr>
          <w:sz w:val="17"/>
          <w:szCs w:val="17"/>
        </w:rPr>
        <w:t>е третьими лицами, а Клиент принимает на себя соответствующие риски;</w:t>
      </w:r>
    </w:p>
    <w:p w14:paraId="2CD66F44" w14:textId="77777777" w:rsidR="0065427D" w:rsidRPr="009A1BA0" w:rsidRDefault="00AB3B7C" w:rsidP="00AB3B7C">
      <w:pPr>
        <w:tabs>
          <w:tab w:val="num" w:pos="540"/>
          <w:tab w:val="num" w:pos="720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sym w:font="Wingdings" w:char="F0D8"/>
      </w:r>
      <w:r w:rsidR="0065427D" w:rsidRPr="009A1BA0">
        <w:rPr>
          <w:sz w:val="17"/>
          <w:szCs w:val="17"/>
        </w:rPr>
        <w:t xml:space="preserve"> если после заверения ЭД </w:t>
      </w:r>
      <w:r w:rsidR="004F690F" w:rsidRPr="009A1BA0">
        <w:rPr>
          <w:sz w:val="17"/>
          <w:szCs w:val="17"/>
        </w:rPr>
        <w:t>Э</w:t>
      </w:r>
      <w:r w:rsidR="0065427D" w:rsidRPr="009A1BA0">
        <w:rPr>
          <w:sz w:val="17"/>
          <w:szCs w:val="17"/>
        </w:rPr>
        <w:t>лектронной подписью этот ЭД был изменён, то эта ЭП становится некорректной, то есть её проверка даёт отрицательный результат;</w:t>
      </w:r>
    </w:p>
    <w:p w14:paraId="39774710" w14:textId="77777777" w:rsidR="0065427D" w:rsidRPr="009A1BA0" w:rsidRDefault="00AB3B7C" w:rsidP="00AB3B7C">
      <w:pPr>
        <w:tabs>
          <w:tab w:val="num" w:pos="540"/>
          <w:tab w:val="num" w:pos="720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sym w:font="Wingdings" w:char="F0D8"/>
      </w:r>
      <w:r w:rsidR="0065427D" w:rsidRPr="009A1BA0">
        <w:rPr>
          <w:sz w:val="17"/>
          <w:szCs w:val="17"/>
        </w:rPr>
        <w:t xml:space="preserve"> подделка ЭП, то есть создание корректной ЭП ЭД, направленно</w:t>
      </w:r>
      <w:r w:rsidR="00BF3A51" w:rsidRPr="009A1BA0">
        <w:rPr>
          <w:sz w:val="17"/>
          <w:szCs w:val="17"/>
        </w:rPr>
        <w:t>го</w:t>
      </w:r>
      <w:r w:rsidR="0065427D" w:rsidRPr="009A1BA0">
        <w:rPr>
          <w:sz w:val="17"/>
          <w:szCs w:val="17"/>
        </w:rPr>
        <w:t xml:space="preserve"> Клиентом, невозможна без </w:t>
      </w:r>
      <w:r w:rsidR="00DE2599" w:rsidRPr="009A1BA0">
        <w:rPr>
          <w:sz w:val="17"/>
          <w:szCs w:val="17"/>
        </w:rPr>
        <w:t>использования</w:t>
      </w:r>
      <w:r w:rsidR="0065427D" w:rsidRPr="009A1BA0">
        <w:rPr>
          <w:sz w:val="17"/>
          <w:szCs w:val="17"/>
        </w:rPr>
        <w:t xml:space="preserve"> ключа ЭП и пароля;</w:t>
      </w:r>
    </w:p>
    <w:p w14:paraId="2FEE15F8" w14:textId="77777777" w:rsidR="0065427D" w:rsidRPr="009A1BA0" w:rsidRDefault="00AB3B7C" w:rsidP="00AB3B7C">
      <w:pPr>
        <w:tabs>
          <w:tab w:val="num" w:pos="540"/>
          <w:tab w:val="num" w:pos="720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sym w:font="Wingdings" w:char="F0D8"/>
      </w:r>
      <w:r w:rsidR="0065427D" w:rsidRPr="009A1BA0">
        <w:rPr>
          <w:sz w:val="17"/>
          <w:szCs w:val="17"/>
        </w:rPr>
        <w:t xml:space="preserve"> ЭД, не подписанные ЭП или подписанные некорректной ЭП, не имеют юридической силы, не принимаются и не рассматриваются Банк</w:t>
      </w:r>
      <w:r w:rsidR="00DE2599" w:rsidRPr="009A1BA0">
        <w:rPr>
          <w:sz w:val="17"/>
          <w:szCs w:val="17"/>
        </w:rPr>
        <w:t>ом</w:t>
      </w:r>
      <w:r w:rsidR="0065427D" w:rsidRPr="009A1BA0">
        <w:rPr>
          <w:sz w:val="17"/>
          <w:szCs w:val="17"/>
        </w:rPr>
        <w:t>.</w:t>
      </w:r>
    </w:p>
    <w:p w14:paraId="5BCD86CF" w14:textId="77777777" w:rsidR="0065427D" w:rsidRPr="009A1BA0" w:rsidRDefault="0065427D" w:rsidP="00AB3B7C">
      <w:pPr>
        <w:tabs>
          <w:tab w:val="num" w:pos="540"/>
          <w:tab w:val="num" w:pos="720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>2.</w:t>
      </w:r>
      <w:r w:rsidR="00051ED3" w:rsidRPr="009A1BA0">
        <w:rPr>
          <w:sz w:val="17"/>
          <w:szCs w:val="17"/>
        </w:rPr>
        <w:t>10</w:t>
      </w:r>
      <w:r w:rsidRPr="009A1BA0">
        <w:rPr>
          <w:sz w:val="17"/>
          <w:szCs w:val="17"/>
        </w:rPr>
        <w:t>.</w:t>
      </w:r>
      <w:r w:rsidRPr="009A1BA0">
        <w:rPr>
          <w:sz w:val="17"/>
          <w:szCs w:val="17"/>
        </w:rPr>
        <w:tab/>
        <w:t>Подлинниками ЭД являются:</w:t>
      </w:r>
    </w:p>
    <w:p w14:paraId="76B9AA7B" w14:textId="73F2D89C" w:rsidR="0065427D" w:rsidRPr="009A1BA0" w:rsidRDefault="0065427D" w:rsidP="00AB3B7C">
      <w:pPr>
        <w:tabs>
          <w:tab w:val="num" w:pos="540"/>
          <w:tab w:val="num" w:pos="720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>2.</w:t>
      </w:r>
      <w:r w:rsidR="00051ED3" w:rsidRPr="009A1BA0">
        <w:rPr>
          <w:sz w:val="17"/>
          <w:szCs w:val="17"/>
        </w:rPr>
        <w:t>10</w:t>
      </w:r>
      <w:r w:rsidRPr="009A1BA0">
        <w:rPr>
          <w:sz w:val="17"/>
          <w:szCs w:val="17"/>
        </w:rPr>
        <w:t>.1.</w:t>
      </w:r>
      <w:r w:rsidRPr="009A1BA0">
        <w:rPr>
          <w:sz w:val="17"/>
          <w:szCs w:val="17"/>
        </w:rPr>
        <w:tab/>
        <w:t xml:space="preserve">Файл, который содержит текст этого ЭД и электронную подпись при условии положительного результата проверки </w:t>
      </w:r>
      <w:r w:rsidR="00C2614C" w:rsidRPr="009A1BA0">
        <w:rPr>
          <w:sz w:val="17"/>
          <w:szCs w:val="17"/>
        </w:rPr>
        <w:t xml:space="preserve">корректности </w:t>
      </w:r>
      <w:r w:rsidRPr="009A1BA0">
        <w:rPr>
          <w:sz w:val="17"/>
          <w:szCs w:val="17"/>
        </w:rPr>
        <w:t>этой ЭП, произведённой программными средс</w:t>
      </w:r>
      <w:r w:rsidR="004F690F" w:rsidRPr="009A1BA0">
        <w:rPr>
          <w:sz w:val="17"/>
          <w:szCs w:val="17"/>
        </w:rPr>
        <w:t xml:space="preserve">твами </w:t>
      </w:r>
      <w:r w:rsidR="003A0D10">
        <w:rPr>
          <w:sz w:val="17"/>
          <w:szCs w:val="17"/>
        </w:rPr>
        <w:t>Систем</w:t>
      </w:r>
      <w:r w:rsidR="004F690F" w:rsidRPr="009A1BA0">
        <w:rPr>
          <w:sz w:val="17"/>
          <w:szCs w:val="17"/>
        </w:rPr>
        <w:t>ы с использованием К</w:t>
      </w:r>
      <w:r w:rsidRPr="009A1BA0">
        <w:rPr>
          <w:sz w:val="17"/>
          <w:szCs w:val="17"/>
        </w:rPr>
        <w:t>люч</w:t>
      </w:r>
      <w:r w:rsidR="0090525B" w:rsidRPr="009A1BA0">
        <w:rPr>
          <w:sz w:val="17"/>
          <w:szCs w:val="17"/>
        </w:rPr>
        <w:t>а</w:t>
      </w:r>
      <w:r w:rsidRPr="009A1BA0">
        <w:rPr>
          <w:sz w:val="17"/>
          <w:szCs w:val="17"/>
        </w:rPr>
        <w:t xml:space="preserve"> проверки ЭП, зарегистрированн</w:t>
      </w:r>
      <w:r w:rsidR="0090525B" w:rsidRPr="009A1BA0">
        <w:rPr>
          <w:sz w:val="17"/>
          <w:szCs w:val="17"/>
        </w:rPr>
        <w:t>ой</w:t>
      </w:r>
      <w:r w:rsidRPr="009A1BA0">
        <w:rPr>
          <w:sz w:val="17"/>
          <w:szCs w:val="17"/>
        </w:rPr>
        <w:t xml:space="preserve"> и принят</w:t>
      </w:r>
      <w:r w:rsidR="0090525B" w:rsidRPr="009A1BA0">
        <w:rPr>
          <w:sz w:val="17"/>
          <w:szCs w:val="17"/>
        </w:rPr>
        <w:t>ой</w:t>
      </w:r>
      <w:r w:rsidRPr="009A1BA0">
        <w:rPr>
          <w:sz w:val="17"/>
          <w:szCs w:val="17"/>
        </w:rPr>
        <w:t xml:space="preserve"> Банком в установленном порядке.</w:t>
      </w:r>
    </w:p>
    <w:p w14:paraId="4BCE377B" w14:textId="55B81E80" w:rsidR="0065427D" w:rsidRPr="009A1BA0" w:rsidRDefault="0065427D" w:rsidP="00AB3B7C">
      <w:pPr>
        <w:tabs>
          <w:tab w:val="num" w:pos="540"/>
          <w:tab w:val="num" w:pos="720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>2.</w:t>
      </w:r>
      <w:r w:rsidR="00051ED3" w:rsidRPr="009A1BA0">
        <w:rPr>
          <w:sz w:val="17"/>
          <w:szCs w:val="17"/>
        </w:rPr>
        <w:t>10</w:t>
      </w:r>
      <w:r w:rsidRPr="009A1BA0">
        <w:rPr>
          <w:sz w:val="17"/>
          <w:szCs w:val="17"/>
        </w:rPr>
        <w:t>.2.</w:t>
      </w:r>
      <w:r w:rsidRPr="009A1BA0">
        <w:rPr>
          <w:sz w:val="17"/>
          <w:szCs w:val="17"/>
        </w:rPr>
        <w:tab/>
        <w:t xml:space="preserve">Бумажная распечатка этого ЭД, произведённая посредством </w:t>
      </w:r>
      <w:r w:rsidR="003A0D10">
        <w:rPr>
          <w:sz w:val="17"/>
          <w:szCs w:val="17"/>
        </w:rPr>
        <w:t>Систем</w:t>
      </w:r>
      <w:r w:rsidRPr="009A1BA0">
        <w:rPr>
          <w:sz w:val="17"/>
          <w:szCs w:val="17"/>
        </w:rPr>
        <w:t>ы и заверенная собственноручными подпи</w:t>
      </w:r>
      <w:r w:rsidR="0090525B" w:rsidRPr="009A1BA0">
        <w:rPr>
          <w:sz w:val="17"/>
          <w:szCs w:val="17"/>
        </w:rPr>
        <w:t>сями уполномоченных лиц Стороны</w:t>
      </w:r>
      <w:r w:rsidRPr="009A1BA0">
        <w:rPr>
          <w:sz w:val="17"/>
          <w:szCs w:val="17"/>
        </w:rPr>
        <w:t>.</w:t>
      </w:r>
    </w:p>
    <w:p w14:paraId="41333AD5" w14:textId="1FD991A9" w:rsidR="0065427D" w:rsidRPr="009A1BA0" w:rsidRDefault="0065427D" w:rsidP="00AB3B7C">
      <w:pPr>
        <w:tabs>
          <w:tab w:val="num" w:pos="540"/>
          <w:tab w:val="num" w:pos="720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>2.</w:t>
      </w:r>
      <w:r w:rsidR="00051ED3" w:rsidRPr="009A1BA0">
        <w:rPr>
          <w:sz w:val="17"/>
          <w:szCs w:val="17"/>
        </w:rPr>
        <w:t>11</w:t>
      </w:r>
      <w:r w:rsidRPr="009A1BA0">
        <w:rPr>
          <w:sz w:val="17"/>
          <w:szCs w:val="17"/>
        </w:rPr>
        <w:t>.</w:t>
      </w:r>
      <w:r w:rsidRPr="009A1BA0">
        <w:rPr>
          <w:sz w:val="17"/>
          <w:szCs w:val="17"/>
        </w:rPr>
        <w:tab/>
        <w:t xml:space="preserve">Ключ ЭП записывается </w:t>
      </w:r>
      <w:r w:rsidR="003A0D10">
        <w:rPr>
          <w:sz w:val="17"/>
          <w:szCs w:val="17"/>
        </w:rPr>
        <w:t>Систем</w:t>
      </w:r>
      <w:r w:rsidRPr="009A1BA0">
        <w:rPr>
          <w:sz w:val="17"/>
          <w:szCs w:val="17"/>
        </w:rPr>
        <w:t xml:space="preserve">ой в зашифрованном виде на носитель ключа ЭП. Ключ ЭП должен храниться на носителе </w:t>
      </w:r>
      <w:r w:rsidR="00E83F78" w:rsidRPr="009A1BA0">
        <w:rPr>
          <w:sz w:val="17"/>
          <w:szCs w:val="17"/>
        </w:rPr>
        <w:t>К</w:t>
      </w:r>
      <w:r w:rsidRPr="009A1BA0">
        <w:rPr>
          <w:sz w:val="17"/>
          <w:szCs w:val="17"/>
        </w:rPr>
        <w:t xml:space="preserve">люча ЭП и используется </w:t>
      </w:r>
      <w:r w:rsidR="0090525B" w:rsidRPr="009A1BA0">
        <w:rPr>
          <w:sz w:val="17"/>
          <w:szCs w:val="17"/>
        </w:rPr>
        <w:t>владельцем ЭП</w:t>
      </w:r>
      <w:r w:rsidRPr="009A1BA0">
        <w:rPr>
          <w:sz w:val="17"/>
          <w:szCs w:val="17"/>
        </w:rPr>
        <w:t xml:space="preserve"> в целях подписи ЭД, подготовленных с помощью </w:t>
      </w:r>
      <w:r w:rsidR="003A0D10">
        <w:rPr>
          <w:sz w:val="17"/>
          <w:szCs w:val="17"/>
        </w:rPr>
        <w:t>Систем</w:t>
      </w:r>
      <w:r w:rsidRPr="009A1BA0">
        <w:rPr>
          <w:sz w:val="17"/>
          <w:szCs w:val="17"/>
        </w:rPr>
        <w:t>ы.</w:t>
      </w:r>
    </w:p>
    <w:p w14:paraId="6564CC5A" w14:textId="025007E2" w:rsidR="0065427D" w:rsidRPr="009A1BA0" w:rsidRDefault="0065427D" w:rsidP="00AB3B7C">
      <w:pPr>
        <w:tabs>
          <w:tab w:val="num" w:pos="540"/>
          <w:tab w:val="num" w:pos="720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>2.</w:t>
      </w:r>
      <w:r w:rsidR="00530537" w:rsidRPr="009A1BA0">
        <w:rPr>
          <w:sz w:val="17"/>
          <w:szCs w:val="17"/>
        </w:rPr>
        <w:t>1</w:t>
      </w:r>
      <w:r w:rsidR="00051ED3" w:rsidRPr="009A1BA0">
        <w:rPr>
          <w:sz w:val="17"/>
          <w:szCs w:val="17"/>
        </w:rPr>
        <w:t>2</w:t>
      </w:r>
      <w:r w:rsidRPr="009A1BA0">
        <w:rPr>
          <w:sz w:val="17"/>
          <w:szCs w:val="17"/>
        </w:rPr>
        <w:t>.</w:t>
      </w:r>
      <w:r w:rsidRPr="009A1BA0">
        <w:rPr>
          <w:sz w:val="17"/>
          <w:szCs w:val="17"/>
        </w:rPr>
        <w:tab/>
        <w:t xml:space="preserve">Ключ проверки ЭП после регистрации Клиента в </w:t>
      </w:r>
      <w:r w:rsidR="003A0D10">
        <w:rPr>
          <w:sz w:val="17"/>
          <w:szCs w:val="17"/>
        </w:rPr>
        <w:t>Систем</w:t>
      </w:r>
      <w:r w:rsidRPr="009A1BA0">
        <w:rPr>
          <w:sz w:val="17"/>
          <w:szCs w:val="17"/>
        </w:rPr>
        <w:t xml:space="preserve">е хранится Банком в базе данных </w:t>
      </w:r>
      <w:r w:rsidR="003A0D10">
        <w:rPr>
          <w:sz w:val="17"/>
          <w:szCs w:val="17"/>
        </w:rPr>
        <w:t>Систем</w:t>
      </w:r>
      <w:r w:rsidRPr="009A1BA0">
        <w:rPr>
          <w:sz w:val="17"/>
          <w:szCs w:val="17"/>
        </w:rPr>
        <w:t>ы.</w:t>
      </w:r>
    </w:p>
    <w:p w14:paraId="670083C4" w14:textId="02E4D355" w:rsidR="0065427D" w:rsidRPr="009A1BA0" w:rsidRDefault="0065427D" w:rsidP="00AB3B7C">
      <w:pPr>
        <w:tabs>
          <w:tab w:val="num" w:pos="540"/>
          <w:tab w:val="num" w:pos="720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>2.1</w:t>
      </w:r>
      <w:r w:rsidR="00051ED3" w:rsidRPr="009A1BA0">
        <w:rPr>
          <w:sz w:val="17"/>
          <w:szCs w:val="17"/>
        </w:rPr>
        <w:t>3</w:t>
      </w:r>
      <w:r w:rsidRPr="009A1BA0">
        <w:rPr>
          <w:sz w:val="17"/>
          <w:szCs w:val="17"/>
        </w:rPr>
        <w:t>.</w:t>
      </w:r>
      <w:r w:rsidRPr="009A1BA0">
        <w:rPr>
          <w:sz w:val="17"/>
          <w:szCs w:val="17"/>
        </w:rPr>
        <w:tab/>
        <w:t xml:space="preserve">Архив входящих и исходящих документов в электронной форме хранится Банком в базе данных </w:t>
      </w:r>
      <w:r w:rsidR="003A0D10">
        <w:rPr>
          <w:sz w:val="17"/>
          <w:szCs w:val="17"/>
        </w:rPr>
        <w:t>Систем</w:t>
      </w:r>
      <w:r w:rsidRPr="009A1BA0">
        <w:rPr>
          <w:sz w:val="17"/>
          <w:szCs w:val="17"/>
        </w:rPr>
        <w:t>ы.</w:t>
      </w:r>
    </w:p>
    <w:p w14:paraId="19CBE5B3" w14:textId="5D37C66B" w:rsidR="0065427D" w:rsidRPr="009A1BA0" w:rsidRDefault="0065427D" w:rsidP="00AB3B7C">
      <w:pPr>
        <w:tabs>
          <w:tab w:val="num" w:pos="540"/>
          <w:tab w:val="num" w:pos="720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>2.1</w:t>
      </w:r>
      <w:r w:rsidR="00051ED3" w:rsidRPr="009A1BA0">
        <w:rPr>
          <w:sz w:val="17"/>
          <w:szCs w:val="17"/>
        </w:rPr>
        <w:t>4</w:t>
      </w:r>
      <w:r w:rsidRPr="009A1BA0">
        <w:rPr>
          <w:sz w:val="17"/>
          <w:szCs w:val="17"/>
        </w:rPr>
        <w:t>.</w:t>
      </w:r>
      <w:r w:rsidRPr="009A1BA0">
        <w:rPr>
          <w:sz w:val="17"/>
          <w:szCs w:val="17"/>
        </w:rPr>
        <w:tab/>
        <w:t xml:space="preserve">Проверка </w:t>
      </w:r>
      <w:r w:rsidR="00C2614C" w:rsidRPr="009A1BA0">
        <w:rPr>
          <w:sz w:val="17"/>
          <w:szCs w:val="17"/>
        </w:rPr>
        <w:t>корректности</w:t>
      </w:r>
      <w:r w:rsidRPr="009A1BA0">
        <w:rPr>
          <w:sz w:val="17"/>
          <w:szCs w:val="17"/>
        </w:rPr>
        <w:t xml:space="preserve"> ЭП осуществляется в автоматическом режиме программными средствами</w:t>
      </w:r>
      <w:r w:rsidR="0090525B" w:rsidRPr="009A1BA0">
        <w:rPr>
          <w:sz w:val="17"/>
          <w:szCs w:val="17"/>
        </w:rPr>
        <w:t xml:space="preserve"> </w:t>
      </w:r>
      <w:r w:rsidR="003A0D10">
        <w:rPr>
          <w:sz w:val="17"/>
          <w:szCs w:val="17"/>
        </w:rPr>
        <w:t>Систем</w:t>
      </w:r>
      <w:r w:rsidR="0090525B" w:rsidRPr="009A1BA0">
        <w:rPr>
          <w:sz w:val="17"/>
          <w:szCs w:val="17"/>
        </w:rPr>
        <w:t>ы</w:t>
      </w:r>
      <w:r w:rsidRPr="009A1BA0">
        <w:rPr>
          <w:sz w:val="17"/>
          <w:szCs w:val="17"/>
        </w:rPr>
        <w:t>.</w:t>
      </w:r>
    </w:p>
    <w:p w14:paraId="3E37C24B" w14:textId="3F5567C4" w:rsidR="0065427D" w:rsidRPr="009A1BA0" w:rsidRDefault="0065427D" w:rsidP="00AB3B7C">
      <w:pPr>
        <w:tabs>
          <w:tab w:val="num" w:pos="540"/>
          <w:tab w:val="num" w:pos="720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>2.1</w:t>
      </w:r>
      <w:r w:rsidR="00051ED3" w:rsidRPr="009A1BA0">
        <w:rPr>
          <w:sz w:val="17"/>
          <w:szCs w:val="17"/>
        </w:rPr>
        <w:t>5</w:t>
      </w:r>
      <w:r w:rsidRPr="009A1BA0">
        <w:rPr>
          <w:sz w:val="17"/>
          <w:szCs w:val="17"/>
        </w:rPr>
        <w:t>.</w:t>
      </w:r>
      <w:r w:rsidRPr="009A1BA0">
        <w:rPr>
          <w:sz w:val="17"/>
          <w:szCs w:val="17"/>
        </w:rPr>
        <w:tab/>
        <w:t>Для целей настоящих</w:t>
      </w:r>
      <w:r w:rsidR="00C671DB" w:rsidRPr="009A1BA0">
        <w:rPr>
          <w:sz w:val="17"/>
          <w:szCs w:val="17"/>
        </w:rPr>
        <w:t xml:space="preserve"> </w:t>
      </w:r>
      <w:r w:rsidRPr="009A1BA0">
        <w:rPr>
          <w:sz w:val="17"/>
          <w:szCs w:val="17"/>
        </w:rPr>
        <w:t xml:space="preserve">Правил Банк является владельцем </w:t>
      </w:r>
      <w:r w:rsidR="003A0D10">
        <w:rPr>
          <w:sz w:val="17"/>
          <w:szCs w:val="17"/>
        </w:rPr>
        <w:t>Систем</w:t>
      </w:r>
      <w:r w:rsidRPr="009A1BA0">
        <w:rPr>
          <w:sz w:val="17"/>
          <w:szCs w:val="17"/>
        </w:rPr>
        <w:t xml:space="preserve">ы и по вопросам, прямо не урегулированным Правилами, вправе принимать решения по порядку функционирования </w:t>
      </w:r>
      <w:r w:rsidR="003A0D10">
        <w:rPr>
          <w:sz w:val="17"/>
          <w:szCs w:val="17"/>
        </w:rPr>
        <w:t>Систем</w:t>
      </w:r>
      <w:r w:rsidRPr="009A1BA0">
        <w:rPr>
          <w:sz w:val="17"/>
          <w:szCs w:val="17"/>
        </w:rPr>
        <w:t>ы.</w:t>
      </w:r>
    </w:p>
    <w:p w14:paraId="7C258EE9" w14:textId="7CAD3C5E" w:rsidR="00AD6C6B" w:rsidRPr="009A1BA0" w:rsidRDefault="00AD6C6B" w:rsidP="00AB3B7C">
      <w:pPr>
        <w:tabs>
          <w:tab w:val="num" w:pos="540"/>
          <w:tab w:val="num" w:pos="720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 xml:space="preserve">2.16.  Все подключения к </w:t>
      </w:r>
      <w:r w:rsidR="003A0D10">
        <w:rPr>
          <w:sz w:val="17"/>
          <w:szCs w:val="17"/>
        </w:rPr>
        <w:t>Систем</w:t>
      </w:r>
      <w:r w:rsidRPr="009A1BA0">
        <w:rPr>
          <w:sz w:val="17"/>
          <w:szCs w:val="17"/>
        </w:rPr>
        <w:t xml:space="preserve">е, а также этапы обработки ЭД в </w:t>
      </w:r>
      <w:r w:rsidR="003A0D10">
        <w:rPr>
          <w:sz w:val="17"/>
          <w:szCs w:val="17"/>
        </w:rPr>
        <w:t>Систем</w:t>
      </w:r>
      <w:r w:rsidRPr="009A1BA0">
        <w:rPr>
          <w:sz w:val="17"/>
          <w:szCs w:val="17"/>
        </w:rPr>
        <w:t xml:space="preserve">е, фиксируются в электронных журналах </w:t>
      </w:r>
      <w:r w:rsidR="003A0D10">
        <w:rPr>
          <w:sz w:val="17"/>
          <w:szCs w:val="17"/>
        </w:rPr>
        <w:t>Систем</w:t>
      </w:r>
      <w:r w:rsidRPr="009A1BA0">
        <w:rPr>
          <w:sz w:val="17"/>
          <w:szCs w:val="17"/>
        </w:rPr>
        <w:t xml:space="preserve">ы в автоматическом режиме. Стороны доверяют содержимому электронных журналов </w:t>
      </w:r>
      <w:r w:rsidR="003A0D10">
        <w:rPr>
          <w:sz w:val="17"/>
          <w:szCs w:val="17"/>
        </w:rPr>
        <w:t>Систем</w:t>
      </w:r>
      <w:r w:rsidRPr="009A1BA0">
        <w:rPr>
          <w:sz w:val="17"/>
          <w:szCs w:val="17"/>
        </w:rPr>
        <w:t>ы.</w:t>
      </w:r>
    </w:p>
    <w:p w14:paraId="47E86E6A" w14:textId="77777777" w:rsidR="0065427D" w:rsidRPr="009A1BA0" w:rsidRDefault="0065427D" w:rsidP="0065427D">
      <w:pPr>
        <w:tabs>
          <w:tab w:val="num" w:pos="540"/>
          <w:tab w:val="num" w:pos="720"/>
        </w:tabs>
        <w:ind w:left="540" w:hanging="540"/>
        <w:jc w:val="both"/>
        <w:rPr>
          <w:sz w:val="17"/>
          <w:szCs w:val="17"/>
        </w:rPr>
      </w:pPr>
    </w:p>
    <w:p w14:paraId="3AE0B665" w14:textId="77777777" w:rsidR="00A33165" w:rsidRPr="009A1BA0" w:rsidRDefault="00A33165" w:rsidP="00967B3A">
      <w:pPr>
        <w:numPr>
          <w:ilvl w:val="0"/>
          <w:numId w:val="1"/>
        </w:numPr>
        <w:tabs>
          <w:tab w:val="clear" w:pos="720"/>
          <w:tab w:val="left" w:pos="284"/>
        </w:tabs>
        <w:ind w:left="0" w:firstLine="0"/>
        <w:jc w:val="center"/>
        <w:rPr>
          <w:b/>
          <w:sz w:val="17"/>
          <w:szCs w:val="17"/>
        </w:rPr>
      </w:pPr>
      <w:r w:rsidRPr="009A1BA0">
        <w:rPr>
          <w:b/>
          <w:sz w:val="17"/>
          <w:szCs w:val="17"/>
        </w:rPr>
        <w:t>УСЛОВИЯ ОРГАНИЗАЦИИ ОБМЕНА ЭД. ОСНОВАНИЯ ПРИОСТАНОВЛЕНИЯ ОБМЕНА ЭД</w:t>
      </w:r>
    </w:p>
    <w:p w14:paraId="59C20B05" w14:textId="77777777" w:rsidR="00A33165" w:rsidRPr="009A1BA0" w:rsidRDefault="00A33165" w:rsidP="00B14EBD">
      <w:pPr>
        <w:tabs>
          <w:tab w:val="left" w:pos="540"/>
          <w:tab w:val="left" w:pos="7230"/>
        </w:tabs>
        <w:ind w:left="540" w:hanging="540"/>
        <w:jc w:val="both"/>
        <w:rPr>
          <w:sz w:val="17"/>
          <w:szCs w:val="17"/>
        </w:rPr>
      </w:pPr>
    </w:p>
    <w:p w14:paraId="042D9FDA" w14:textId="074E9F65" w:rsidR="00A33165" w:rsidRPr="009A1BA0" w:rsidRDefault="00A33165" w:rsidP="00E83F78">
      <w:pPr>
        <w:numPr>
          <w:ilvl w:val="1"/>
          <w:numId w:val="19"/>
        </w:numPr>
        <w:tabs>
          <w:tab w:val="left" w:pos="567"/>
        </w:tabs>
        <w:ind w:left="0" w:firstLine="0"/>
        <w:jc w:val="both"/>
        <w:rPr>
          <w:sz w:val="17"/>
          <w:szCs w:val="17"/>
        </w:rPr>
      </w:pPr>
      <w:r w:rsidRPr="009A1BA0">
        <w:rPr>
          <w:sz w:val="17"/>
          <w:szCs w:val="17"/>
        </w:rPr>
        <w:t>Стороны на условиях Договора</w:t>
      </w:r>
      <w:r w:rsidR="00E803E3" w:rsidRPr="009A1BA0">
        <w:rPr>
          <w:sz w:val="17"/>
          <w:szCs w:val="17"/>
        </w:rPr>
        <w:t xml:space="preserve"> об электронных рас</w:t>
      </w:r>
      <w:r w:rsidR="00CC529F" w:rsidRPr="009A1BA0">
        <w:rPr>
          <w:sz w:val="17"/>
          <w:szCs w:val="17"/>
        </w:rPr>
        <w:t>че</w:t>
      </w:r>
      <w:r w:rsidR="00E803E3" w:rsidRPr="009A1BA0">
        <w:rPr>
          <w:sz w:val="17"/>
          <w:szCs w:val="17"/>
        </w:rPr>
        <w:t>тах</w:t>
      </w:r>
      <w:r w:rsidR="0090525B" w:rsidRPr="009A1BA0">
        <w:rPr>
          <w:sz w:val="17"/>
          <w:szCs w:val="17"/>
        </w:rPr>
        <w:t xml:space="preserve"> </w:t>
      </w:r>
      <w:r w:rsidR="00855026" w:rsidRPr="009A1BA0">
        <w:rPr>
          <w:sz w:val="17"/>
          <w:szCs w:val="17"/>
        </w:rPr>
        <w:t>осуществляют обмен</w:t>
      </w:r>
      <w:r w:rsidR="0090525B" w:rsidRPr="009A1BA0">
        <w:rPr>
          <w:sz w:val="17"/>
          <w:szCs w:val="17"/>
        </w:rPr>
        <w:t xml:space="preserve"> </w:t>
      </w:r>
      <w:r w:rsidR="001C778A" w:rsidRPr="009A1BA0">
        <w:rPr>
          <w:sz w:val="17"/>
          <w:szCs w:val="17"/>
        </w:rPr>
        <w:t>ЭД</w:t>
      </w:r>
      <w:r w:rsidRPr="009A1BA0">
        <w:rPr>
          <w:sz w:val="17"/>
          <w:szCs w:val="17"/>
        </w:rPr>
        <w:t>,</w:t>
      </w:r>
      <w:r w:rsidR="0090525B" w:rsidRPr="009A1BA0">
        <w:rPr>
          <w:sz w:val="17"/>
          <w:szCs w:val="17"/>
        </w:rPr>
        <w:t xml:space="preserve"> </w:t>
      </w:r>
      <w:r w:rsidR="00E83F78" w:rsidRPr="009A1BA0">
        <w:rPr>
          <w:sz w:val="17"/>
          <w:szCs w:val="17"/>
        </w:rPr>
        <w:t>предусмотренными</w:t>
      </w:r>
      <w:r w:rsidR="0090525B" w:rsidRPr="009A1BA0">
        <w:rPr>
          <w:sz w:val="17"/>
          <w:szCs w:val="17"/>
        </w:rPr>
        <w:t xml:space="preserve"> </w:t>
      </w:r>
      <w:r w:rsidR="00BC7C98" w:rsidRPr="009A1BA0">
        <w:rPr>
          <w:sz w:val="17"/>
          <w:szCs w:val="17"/>
        </w:rPr>
        <w:t xml:space="preserve">п. </w:t>
      </w:r>
      <w:r w:rsidR="00864B2A" w:rsidRPr="009A1BA0">
        <w:rPr>
          <w:sz w:val="17"/>
          <w:szCs w:val="17"/>
        </w:rPr>
        <w:t>4</w:t>
      </w:r>
      <w:r w:rsidR="00BC7C98" w:rsidRPr="009A1BA0">
        <w:rPr>
          <w:sz w:val="17"/>
          <w:szCs w:val="17"/>
        </w:rPr>
        <w:t>.</w:t>
      </w:r>
      <w:r w:rsidR="0025560C" w:rsidRPr="009A1BA0">
        <w:rPr>
          <w:sz w:val="17"/>
          <w:szCs w:val="17"/>
        </w:rPr>
        <w:t>6</w:t>
      </w:r>
      <w:r w:rsidR="007548C9" w:rsidRPr="009A1BA0">
        <w:rPr>
          <w:sz w:val="17"/>
          <w:szCs w:val="17"/>
        </w:rPr>
        <w:t xml:space="preserve"> настоящих Правил</w:t>
      </w:r>
      <w:r w:rsidR="00E83F78" w:rsidRPr="009A1BA0">
        <w:rPr>
          <w:sz w:val="17"/>
          <w:szCs w:val="17"/>
        </w:rPr>
        <w:t xml:space="preserve"> и</w:t>
      </w:r>
      <w:r w:rsidRPr="009A1BA0">
        <w:rPr>
          <w:sz w:val="17"/>
          <w:szCs w:val="17"/>
        </w:rPr>
        <w:t xml:space="preserve"> подписанными (защищенными) </w:t>
      </w:r>
      <w:r w:rsidR="00790F9F" w:rsidRPr="009A1BA0">
        <w:rPr>
          <w:sz w:val="17"/>
          <w:szCs w:val="17"/>
        </w:rPr>
        <w:t>ЭП</w:t>
      </w:r>
      <w:r w:rsidR="0090525B" w:rsidRPr="009A1BA0">
        <w:rPr>
          <w:sz w:val="17"/>
          <w:szCs w:val="17"/>
        </w:rPr>
        <w:t xml:space="preserve">, с использованием </w:t>
      </w:r>
      <w:r w:rsidR="003A0D10">
        <w:rPr>
          <w:sz w:val="17"/>
          <w:szCs w:val="17"/>
        </w:rPr>
        <w:t>Систем</w:t>
      </w:r>
      <w:r w:rsidR="0090525B" w:rsidRPr="009A1BA0">
        <w:rPr>
          <w:sz w:val="17"/>
          <w:szCs w:val="17"/>
        </w:rPr>
        <w:t>ы</w:t>
      </w:r>
      <w:r w:rsidR="00BC7C98" w:rsidRPr="009A1BA0">
        <w:rPr>
          <w:sz w:val="17"/>
          <w:szCs w:val="17"/>
        </w:rPr>
        <w:t>.</w:t>
      </w:r>
    </w:p>
    <w:p w14:paraId="655A2A49" w14:textId="689247A7" w:rsidR="00A33165" w:rsidRPr="009A1BA0" w:rsidRDefault="00864B2A" w:rsidP="00AB3B7C">
      <w:pPr>
        <w:tabs>
          <w:tab w:val="left" w:pos="540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>3</w:t>
      </w:r>
      <w:r w:rsidR="00700A06" w:rsidRPr="009A1BA0">
        <w:rPr>
          <w:sz w:val="17"/>
          <w:szCs w:val="17"/>
        </w:rPr>
        <w:t xml:space="preserve">.2. </w:t>
      </w:r>
      <w:r w:rsidR="0090525B" w:rsidRPr="009A1BA0">
        <w:rPr>
          <w:sz w:val="17"/>
          <w:szCs w:val="17"/>
        </w:rPr>
        <w:tab/>
      </w:r>
      <w:r w:rsidR="00511CD6" w:rsidRPr="009A1BA0">
        <w:rPr>
          <w:sz w:val="17"/>
          <w:szCs w:val="17"/>
        </w:rPr>
        <w:t>Обмен ЭД</w:t>
      </w:r>
      <w:r w:rsidR="0090525B" w:rsidRPr="009A1BA0">
        <w:rPr>
          <w:sz w:val="17"/>
          <w:szCs w:val="17"/>
        </w:rPr>
        <w:t xml:space="preserve"> </w:t>
      </w:r>
      <w:r w:rsidR="00511CD6" w:rsidRPr="009A1BA0">
        <w:rPr>
          <w:sz w:val="17"/>
          <w:szCs w:val="17"/>
        </w:rPr>
        <w:t xml:space="preserve">осуществляется посредством направления </w:t>
      </w:r>
      <w:r w:rsidR="00CF7232" w:rsidRPr="009A1BA0">
        <w:rPr>
          <w:sz w:val="17"/>
          <w:szCs w:val="17"/>
        </w:rPr>
        <w:t xml:space="preserve">документов, формируемых в </w:t>
      </w:r>
      <w:r w:rsidR="00D66ECF" w:rsidRPr="009A1BA0">
        <w:rPr>
          <w:sz w:val="17"/>
          <w:szCs w:val="17"/>
        </w:rPr>
        <w:t>шаблоне</w:t>
      </w:r>
      <w:r w:rsidR="0090525B" w:rsidRPr="009A1BA0">
        <w:rPr>
          <w:sz w:val="17"/>
          <w:szCs w:val="17"/>
        </w:rPr>
        <w:t xml:space="preserve"> </w:t>
      </w:r>
      <w:r w:rsidR="003A0D10">
        <w:rPr>
          <w:sz w:val="17"/>
          <w:szCs w:val="17"/>
        </w:rPr>
        <w:t>Систем</w:t>
      </w:r>
      <w:r w:rsidR="003969BE" w:rsidRPr="009A1BA0">
        <w:rPr>
          <w:sz w:val="17"/>
          <w:szCs w:val="17"/>
        </w:rPr>
        <w:t>ы</w:t>
      </w:r>
      <w:r w:rsidR="00CF7232" w:rsidRPr="009A1BA0">
        <w:rPr>
          <w:sz w:val="17"/>
          <w:szCs w:val="17"/>
        </w:rPr>
        <w:t xml:space="preserve"> ДБО</w:t>
      </w:r>
      <w:r w:rsidR="00AF4427" w:rsidRPr="009A1BA0">
        <w:rPr>
          <w:b/>
          <w:sz w:val="17"/>
          <w:szCs w:val="17"/>
        </w:rPr>
        <w:t xml:space="preserve"> </w:t>
      </w:r>
      <w:r w:rsidR="00BE6926" w:rsidRPr="00BE6926">
        <w:rPr>
          <w:bCs/>
          <w:sz w:val="17"/>
          <w:szCs w:val="17"/>
        </w:rPr>
        <w:t>«</w:t>
      </w:r>
      <w:r w:rsidR="00BE6926">
        <w:rPr>
          <w:bCs/>
          <w:sz w:val="17"/>
          <w:szCs w:val="17"/>
          <w:lang w:val="en-US"/>
        </w:rPr>
        <w:t>UBS</w:t>
      </w:r>
      <w:r w:rsidR="00BE6926" w:rsidRPr="00BE6926">
        <w:rPr>
          <w:bCs/>
          <w:sz w:val="17"/>
          <w:szCs w:val="17"/>
        </w:rPr>
        <w:t>-</w:t>
      </w:r>
      <w:r w:rsidR="00BE6926">
        <w:rPr>
          <w:bCs/>
          <w:sz w:val="17"/>
          <w:szCs w:val="17"/>
          <w:lang w:val="en-US"/>
        </w:rPr>
        <w:t>OFFICE</w:t>
      </w:r>
      <w:r w:rsidR="00BE6926" w:rsidRPr="00BE6926">
        <w:rPr>
          <w:bCs/>
          <w:sz w:val="17"/>
          <w:szCs w:val="17"/>
        </w:rPr>
        <w:t>»</w:t>
      </w:r>
      <w:r w:rsidR="00AF4427" w:rsidRPr="009A1BA0">
        <w:rPr>
          <w:bCs/>
          <w:sz w:val="17"/>
          <w:szCs w:val="17"/>
        </w:rPr>
        <w:t>,</w:t>
      </w:r>
      <w:r w:rsidR="00AF4427" w:rsidRPr="009A1BA0">
        <w:rPr>
          <w:sz w:val="17"/>
          <w:szCs w:val="17"/>
        </w:rPr>
        <w:t xml:space="preserve"> </w:t>
      </w:r>
      <w:r w:rsidR="00CF7232" w:rsidRPr="009A1BA0">
        <w:rPr>
          <w:sz w:val="17"/>
          <w:szCs w:val="17"/>
        </w:rPr>
        <w:t xml:space="preserve">а также документов произвольного формата. </w:t>
      </w:r>
      <w:r w:rsidR="00D66ECF" w:rsidRPr="009A1BA0">
        <w:rPr>
          <w:sz w:val="17"/>
          <w:szCs w:val="17"/>
        </w:rPr>
        <w:t>Формирование</w:t>
      </w:r>
      <w:r w:rsidR="001C7C85" w:rsidRPr="009A1BA0">
        <w:rPr>
          <w:sz w:val="17"/>
          <w:szCs w:val="17"/>
        </w:rPr>
        <w:t xml:space="preserve"> Клиентом </w:t>
      </w:r>
      <w:r w:rsidR="00361C4A" w:rsidRPr="009A1BA0">
        <w:rPr>
          <w:sz w:val="17"/>
          <w:szCs w:val="17"/>
        </w:rPr>
        <w:t xml:space="preserve">платежного поручения </w:t>
      </w:r>
      <w:r w:rsidR="001C7C85" w:rsidRPr="009A1BA0">
        <w:rPr>
          <w:sz w:val="17"/>
          <w:szCs w:val="17"/>
        </w:rPr>
        <w:t xml:space="preserve">осуществляется </w:t>
      </w:r>
      <w:r w:rsidR="00B2786B" w:rsidRPr="009A1BA0">
        <w:rPr>
          <w:sz w:val="17"/>
          <w:szCs w:val="17"/>
        </w:rPr>
        <w:t xml:space="preserve">как в шаблоне </w:t>
      </w:r>
      <w:r w:rsidR="003A0D10">
        <w:rPr>
          <w:sz w:val="17"/>
          <w:szCs w:val="17"/>
        </w:rPr>
        <w:t>Систем</w:t>
      </w:r>
      <w:r w:rsidR="00B2786B" w:rsidRPr="009A1BA0">
        <w:rPr>
          <w:sz w:val="17"/>
          <w:szCs w:val="17"/>
        </w:rPr>
        <w:t>ы, так и посредством имп</w:t>
      </w:r>
      <w:r w:rsidR="00DC082D" w:rsidRPr="009A1BA0">
        <w:rPr>
          <w:sz w:val="17"/>
          <w:szCs w:val="17"/>
        </w:rPr>
        <w:t>орта из бухгалтерской программы в формате</w:t>
      </w:r>
      <w:r w:rsidR="00341D7E" w:rsidRPr="009A1BA0">
        <w:rPr>
          <w:sz w:val="17"/>
          <w:szCs w:val="17"/>
        </w:rPr>
        <w:t>,</w:t>
      </w:r>
      <w:r w:rsidR="00DC082D" w:rsidRPr="009A1BA0">
        <w:rPr>
          <w:sz w:val="17"/>
          <w:szCs w:val="17"/>
        </w:rPr>
        <w:t xml:space="preserve"> поддерживаемом </w:t>
      </w:r>
      <w:r w:rsidR="003A0D10">
        <w:rPr>
          <w:sz w:val="17"/>
          <w:szCs w:val="17"/>
        </w:rPr>
        <w:t>Систем</w:t>
      </w:r>
      <w:r w:rsidR="00DC082D" w:rsidRPr="009A1BA0">
        <w:rPr>
          <w:sz w:val="17"/>
          <w:szCs w:val="17"/>
        </w:rPr>
        <w:t>ой.</w:t>
      </w:r>
      <w:r w:rsidR="00797B5B" w:rsidRPr="009A1BA0">
        <w:rPr>
          <w:sz w:val="17"/>
          <w:szCs w:val="17"/>
        </w:rPr>
        <w:t xml:space="preserve"> </w:t>
      </w:r>
    </w:p>
    <w:p w14:paraId="4F152648" w14:textId="77777777" w:rsidR="00A33165" w:rsidRPr="009A1BA0" w:rsidRDefault="00864B2A" w:rsidP="00E83F78">
      <w:pPr>
        <w:tabs>
          <w:tab w:val="left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>3</w:t>
      </w:r>
      <w:r w:rsidR="00CF4DE7" w:rsidRPr="009A1BA0">
        <w:rPr>
          <w:sz w:val="17"/>
          <w:szCs w:val="17"/>
        </w:rPr>
        <w:t xml:space="preserve">.3.     </w:t>
      </w:r>
      <w:r w:rsidR="00E83F78" w:rsidRPr="009A1BA0">
        <w:rPr>
          <w:sz w:val="17"/>
          <w:szCs w:val="17"/>
        </w:rPr>
        <w:t>П</w:t>
      </w:r>
      <w:r w:rsidR="00A33165" w:rsidRPr="009A1BA0">
        <w:rPr>
          <w:sz w:val="17"/>
          <w:szCs w:val="17"/>
        </w:rPr>
        <w:t xml:space="preserve">роведение расчетных операций по </w:t>
      </w:r>
      <w:r w:rsidR="00E83F78" w:rsidRPr="009A1BA0">
        <w:rPr>
          <w:sz w:val="17"/>
          <w:szCs w:val="17"/>
        </w:rPr>
        <w:t>С</w:t>
      </w:r>
      <w:r w:rsidR="00A33165" w:rsidRPr="009A1BA0">
        <w:rPr>
          <w:sz w:val="17"/>
          <w:szCs w:val="17"/>
        </w:rPr>
        <w:t xml:space="preserve">четам Клиента осуществляется в соответствии с законодательством Российской Федерации, нормативными актами Банка России и </w:t>
      </w:r>
      <w:r w:rsidR="0090525B" w:rsidRPr="009A1BA0">
        <w:rPr>
          <w:sz w:val="17"/>
          <w:szCs w:val="17"/>
        </w:rPr>
        <w:t>д</w:t>
      </w:r>
      <w:r w:rsidR="00A33165" w:rsidRPr="009A1BA0">
        <w:rPr>
          <w:sz w:val="17"/>
          <w:szCs w:val="17"/>
        </w:rPr>
        <w:t>оговором</w:t>
      </w:r>
      <w:r w:rsidR="00E803E3" w:rsidRPr="009A1BA0">
        <w:rPr>
          <w:sz w:val="17"/>
          <w:szCs w:val="17"/>
        </w:rPr>
        <w:t xml:space="preserve"> банков</w:t>
      </w:r>
      <w:r w:rsidR="00CC529F" w:rsidRPr="009A1BA0">
        <w:rPr>
          <w:sz w:val="17"/>
          <w:szCs w:val="17"/>
        </w:rPr>
        <w:t>ск</w:t>
      </w:r>
      <w:r w:rsidR="00E803E3" w:rsidRPr="009A1BA0">
        <w:rPr>
          <w:sz w:val="17"/>
          <w:szCs w:val="17"/>
        </w:rPr>
        <w:t>ого</w:t>
      </w:r>
      <w:r w:rsidR="00A33165" w:rsidRPr="009A1BA0">
        <w:rPr>
          <w:sz w:val="17"/>
          <w:szCs w:val="17"/>
        </w:rPr>
        <w:t xml:space="preserve"> счета.</w:t>
      </w:r>
    </w:p>
    <w:p w14:paraId="796A8A58" w14:textId="77777777" w:rsidR="00554D22" w:rsidRPr="009A1BA0" w:rsidRDefault="00864B2A" w:rsidP="00AB3B7C">
      <w:pPr>
        <w:tabs>
          <w:tab w:val="left" w:pos="540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 xml:space="preserve">3.4.   </w:t>
      </w:r>
      <w:r w:rsidR="00A33165" w:rsidRPr="009A1BA0">
        <w:rPr>
          <w:sz w:val="17"/>
          <w:szCs w:val="17"/>
        </w:rPr>
        <w:t xml:space="preserve">Стороны признают юридическую силу ЭД, подписанных (защищенных) </w:t>
      </w:r>
      <w:r w:rsidR="00790F9F" w:rsidRPr="009A1BA0">
        <w:rPr>
          <w:sz w:val="17"/>
          <w:szCs w:val="17"/>
        </w:rPr>
        <w:t>ЭП</w:t>
      </w:r>
      <w:r w:rsidR="00A33165" w:rsidRPr="009A1BA0">
        <w:rPr>
          <w:sz w:val="17"/>
          <w:szCs w:val="17"/>
        </w:rPr>
        <w:t xml:space="preserve"> (при </w:t>
      </w:r>
      <w:r w:rsidR="005714FD" w:rsidRPr="009A1BA0">
        <w:rPr>
          <w:sz w:val="17"/>
          <w:szCs w:val="17"/>
        </w:rPr>
        <w:t xml:space="preserve">установлении </w:t>
      </w:r>
      <w:r w:rsidR="00C2614C" w:rsidRPr="009A1BA0">
        <w:rPr>
          <w:sz w:val="17"/>
          <w:szCs w:val="17"/>
        </w:rPr>
        <w:t>корректности</w:t>
      </w:r>
      <w:r w:rsidR="0090525B" w:rsidRPr="009A1BA0">
        <w:rPr>
          <w:sz w:val="17"/>
          <w:szCs w:val="17"/>
        </w:rPr>
        <w:t xml:space="preserve"> </w:t>
      </w:r>
      <w:r w:rsidR="00790F9F" w:rsidRPr="009A1BA0">
        <w:rPr>
          <w:sz w:val="17"/>
          <w:szCs w:val="17"/>
        </w:rPr>
        <w:t>ЭП</w:t>
      </w:r>
      <w:r w:rsidR="00A33165" w:rsidRPr="009A1BA0">
        <w:rPr>
          <w:sz w:val="17"/>
          <w:szCs w:val="17"/>
        </w:rPr>
        <w:t xml:space="preserve">), равной юридической силе документов на бумажном носителе, оформленных в соответствии с требованиями законодательства Российской Федерации и </w:t>
      </w:r>
      <w:r w:rsidR="00E83F78" w:rsidRPr="009A1BA0">
        <w:rPr>
          <w:sz w:val="17"/>
          <w:szCs w:val="17"/>
        </w:rPr>
        <w:t xml:space="preserve">с </w:t>
      </w:r>
      <w:r w:rsidR="00A33165" w:rsidRPr="009A1BA0">
        <w:rPr>
          <w:sz w:val="17"/>
          <w:szCs w:val="17"/>
        </w:rPr>
        <w:t>нормативными актами Банка России.</w:t>
      </w:r>
    </w:p>
    <w:p w14:paraId="074A4B48" w14:textId="77777777" w:rsidR="00A33165" w:rsidRPr="009A1BA0" w:rsidRDefault="00A33165" w:rsidP="00453B60">
      <w:pPr>
        <w:numPr>
          <w:ilvl w:val="1"/>
          <w:numId w:val="20"/>
        </w:numPr>
        <w:tabs>
          <w:tab w:val="left" w:pos="567"/>
        </w:tabs>
        <w:ind w:left="0" w:firstLine="0"/>
        <w:jc w:val="both"/>
        <w:rPr>
          <w:sz w:val="17"/>
          <w:szCs w:val="17"/>
        </w:rPr>
      </w:pPr>
      <w:r w:rsidRPr="009A1BA0">
        <w:rPr>
          <w:sz w:val="17"/>
          <w:szCs w:val="17"/>
        </w:rPr>
        <w:t>Для организации обмена ЭД Клиент выполняет следующие действия:</w:t>
      </w:r>
    </w:p>
    <w:p w14:paraId="4836BFA1" w14:textId="77777777" w:rsidR="007548C9" w:rsidRPr="009A1BA0" w:rsidRDefault="007548C9" w:rsidP="00AB3B7C">
      <w:pPr>
        <w:tabs>
          <w:tab w:val="num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 xml:space="preserve">3.5.1. </w:t>
      </w:r>
      <w:r w:rsidRPr="009A1BA0">
        <w:rPr>
          <w:sz w:val="17"/>
          <w:szCs w:val="17"/>
        </w:rPr>
        <w:tab/>
        <w:t>Самостоятельно и за свой счет комплектует АРМ необходимыми программно-техническими средствами в соответствии с п. 2.2 настоящих Правил.</w:t>
      </w:r>
    </w:p>
    <w:p w14:paraId="77625F59" w14:textId="2B7B33FA" w:rsidR="00647A87" w:rsidRPr="009A1BA0" w:rsidRDefault="00864B2A" w:rsidP="00AB3B7C">
      <w:pPr>
        <w:tabs>
          <w:tab w:val="num" w:pos="540"/>
          <w:tab w:val="num" w:pos="720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>3</w:t>
      </w:r>
      <w:r w:rsidR="00647A87" w:rsidRPr="009A1BA0">
        <w:rPr>
          <w:sz w:val="17"/>
          <w:szCs w:val="17"/>
        </w:rPr>
        <w:t>.5.</w:t>
      </w:r>
      <w:r w:rsidR="00D01874" w:rsidRPr="009A1BA0">
        <w:rPr>
          <w:sz w:val="17"/>
          <w:szCs w:val="17"/>
        </w:rPr>
        <w:t>2</w:t>
      </w:r>
      <w:r w:rsidR="00647A87" w:rsidRPr="009A1BA0">
        <w:rPr>
          <w:sz w:val="17"/>
          <w:szCs w:val="17"/>
        </w:rPr>
        <w:t xml:space="preserve">. </w:t>
      </w:r>
      <w:r w:rsidR="0090525B" w:rsidRPr="009A1BA0">
        <w:rPr>
          <w:sz w:val="17"/>
          <w:szCs w:val="17"/>
        </w:rPr>
        <w:tab/>
      </w:r>
      <w:r w:rsidR="00647A87" w:rsidRPr="009A1BA0">
        <w:rPr>
          <w:sz w:val="17"/>
          <w:szCs w:val="17"/>
        </w:rPr>
        <w:t xml:space="preserve">Самостоятельно и за свой счет устанавливает отношения с организацией, обеспечивающей его доступ к </w:t>
      </w:r>
      <w:r w:rsidR="003A0D10">
        <w:rPr>
          <w:sz w:val="17"/>
          <w:szCs w:val="17"/>
        </w:rPr>
        <w:t>Систем</w:t>
      </w:r>
      <w:r w:rsidR="00647A87" w:rsidRPr="009A1BA0">
        <w:rPr>
          <w:sz w:val="17"/>
          <w:szCs w:val="17"/>
        </w:rPr>
        <w:t>е по телекоммуникационным каналам связи</w:t>
      </w:r>
      <w:r w:rsidR="007548C9" w:rsidRPr="009A1BA0">
        <w:rPr>
          <w:sz w:val="17"/>
          <w:szCs w:val="17"/>
        </w:rPr>
        <w:t xml:space="preserve"> посредством сети Интернет</w:t>
      </w:r>
      <w:r w:rsidR="00647A87" w:rsidRPr="009A1BA0">
        <w:rPr>
          <w:sz w:val="17"/>
          <w:szCs w:val="17"/>
        </w:rPr>
        <w:t>.</w:t>
      </w:r>
    </w:p>
    <w:p w14:paraId="76916E03" w14:textId="520B5B61" w:rsidR="00DE03BE" w:rsidRDefault="00864B2A" w:rsidP="00453B60">
      <w:pPr>
        <w:tabs>
          <w:tab w:val="left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>3</w:t>
      </w:r>
      <w:r w:rsidR="009F3001" w:rsidRPr="009A1BA0">
        <w:rPr>
          <w:sz w:val="17"/>
          <w:szCs w:val="17"/>
        </w:rPr>
        <w:t>.5.</w:t>
      </w:r>
      <w:r w:rsidR="00A64BB1" w:rsidRPr="009A1BA0">
        <w:rPr>
          <w:sz w:val="17"/>
          <w:szCs w:val="17"/>
        </w:rPr>
        <w:t>3</w:t>
      </w:r>
      <w:r w:rsidR="009F3001" w:rsidRPr="009A1BA0">
        <w:rPr>
          <w:sz w:val="17"/>
          <w:szCs w:val="17"/>
        </w:rPr>
        <w:t xml:space="preserve">. </w:t>
      </w:r>
      <w:r w:rsidR="009F3001" w:rsidRPr="009A1BA0">
        <w:rPr>
          <w:sz w:val="17"/>
          <w:szCs w:val="17"/>
        </w:rPr>
        <w:tab/>
      </w:r>
      <w:r w:rsidR="00DE03BE">
        <w:rPr>
          <w:sz w:val="17"/>
          <w:szCs w:val="17"/>
        </w:rPr>
        <w:t>Выполняет действия, указанные в п. 2.3. настоящих Правил.</w:t>
      </w:r>
    </w:p>
    <w:p w14:paraId="09236A73" w14:textId="77777777" w:rsidR="00F83126" w:rsidRPr="009A1BA0" w:rsidRDefault="00864B2A" w:rsidP="00453B60">
      <w:pPr>
        <w:tabs>
          <w:tab w:val="left" w:pos="540"/>
        </w:tabs>
        <w:ind w:left="540" w:hanging="540"/>
        <w:jc w:val="both"/>
        <w:rPr>
          <w:sz w:val="17"/>
          <w:szCs w:val="17"/>
        </w:rPr>
      </w:pPr>
      <w:r w:rsidRPr="009A1BA0">
        <w:rPr>
          <w:sz w:val="17"/>
          <w:szCs w:val="17"/>
        </w:rPr>
        <w:t>3</w:t>
      </w:r>
      <w:r w:rsidR="00F83126" w:rsidRPr="009A1BA0">
        <w:rPr>
          <w:sz w:val="17"/>
          <w:szCs w:val="17"/>
        </w:rPr>
        <w:t xml:space="preserve">.6.      </w:t>
      </w:r>
      <w:r w:rsidR="008427A8" w:rsidRPr="009A1BA0">
        <w:rPr>
          <w:sz w:val="17"/>
          <w:szCs w:val="17"/>
        </w:rPr>
        <w:tab/>
      </w:r>
      <w:r w:rsidR="00F83126" w:rsidRPr="009A1BA0">
        <w:rPr>
          <w:sz w:val="17"/>
          <w:szCs w:val="17"/>
        </w:rPr>
        <w:t>Для организации обмена ЭД Банк выполняет следующие действия:</w:t>
      </w:r>
    </w:p>
    <w:p w14:paraId="2EB780FE" w14:textId="14991AA7" w:rsidR="000004D3" w:rsidRPr="009A1BA0" w:rsidRDefault="008D4C1A" w:rsidP="00453B60">
      <w:pPr>
        <w:tabs>
          <w:tab w:val="left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>3</w:t>
      </w:r>
      <w:r w:rsidR="00287599" w:rsidRPr="009A1BA0">
        <w:rPr>
          <w:sz w:val="17"/>
          <w:szCs w:val="17"/>
        </w:rPr>
        <w:t>.6.</w:t>
      </w:r>
      <w:r w:rsidR="00A64BB1" w:rsidRPr="009A1BA0">
        <w:rPr>
          <w:sz w:val="17"/>
          <w:szCs w:val="17"/>
        </w:rPr>
        <w:t>1</w:t>
      </w:r>
      <w:r w:rsidR="00287599" w:rsidRPr="009A1BA0">
        <w:rPr>
          <w:sz w:val="17"/>
          <w:szCs w:val="17"/>
        </w:rPr>
        <w:t>.</w:t>
      </w:r>
      <w:r w:rsidR="00287599" w:rsidRPr="009A1BA0">
        <w:rPr>
          <w:sz w:val="17"/>
          <w:szCs w:val="17"/>
        </w:rPr>
        <w:tab/>
      </w:r>
      <w:r w:rsidR="004A37B3" w:rsidRPr="009A1BA0">
        <w:rPr>
          <w:sz w:val="17"/>
          <w:szCs w:val="17"/>
        </w:rPr>
        <w:t xml:space="preserve">Передает Клиенту носитель (носители) ключевой информации не позднее 2 (двух) рабочих дней с даты открытия Счета в Банке или даты представления Клиентом Заявки на подключение к </w:t>
      </w:r>
      <w:r w:rsidR="003A0D10">
        <w:rPr>
          <w:sz w:val="17"/>
          <w:szCs w:val="17"/>
        </w:rPr>
        <w:t>Систем</w:t>
      </w:r>
      <w:r w:rsidR="004A37B3" w:rsidRPr="009A1BA0">
        <w:rPr>
          <w:sz w:val="17"/>
          <w:szCs w:val="17"/>
        </w:rPr>
        <w:t>е ДБО (в зависимости от того, что наступит позднее).</w:t>
      </w:r>
    </w:p>
    <w:p w14:paraId="50DC4CA1" w14:textId="2921689F" w:rsidR="008427A8" w:rsidRPr="009A1BA0" w:rsidRDefault="008427A8" w:rsidP="00453B60">
      <w:pPr>
        <w:tabs>
          <w:tab w:val="left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>3.6.</w:t>
      </w:r>
      <w:r w:rsidR="00A64BB1" w:rsidRPr="009A1BA0">
        <w:rPr>
          <w:sz w:val="17"/>
          <w:szCs w:val="17"/>
        </w:rPr>
        <w:t>2</w:t>
      </w:r>
      <w:r w:rsidRPr="009A1BA0">
        <w:rPr>
          <w:sz w:val="17"/>
          <w:szCs w:val="17"/>
        </w:rPr>
        <w:t xml:space="preserve">.   </w:t>
      </w:r>
      <w:r w:rsidRPr="009A1BA0">
        <w:rPr>
          <w:sz w:val="17"/>
          <w:szCs w:val="17"/>
        </w:rPr>
        <w:tab/>
      </w:r>
      <w:r w:rsidR="00E75735" w:rsidRPr="009A1BA0">
        <w:rPr>
          <w:sz w:val="17"/>
          <w:szCs w:val="17"/>
        </w:rPr>
        <w:t>После получения от К</w:t>
      </w:r>
      <w:r w:rsidR="00926E42" w:rsidRPr="009A1BA0">
        <w:rPr>
          <w:sz w:val="17"/>
          <w:szCs w:val="17"/>
        </w:rPr>
        <w:t xml:space="preserve">лиента </w:t>
      </w:r>
      <w:r w:rsidR="00926E42" w:rsidRPr="003A0D10">
        <w:rPr>
          <w:sz w:val="17"/>
          <w:szCs w:val="17"/>
        </w:rPr>
        <w:t>подписанн</w:t>
      </w:r>
      <w:r w:rsidR="00DE03BE" w:rsidRPr="003A0D10">
        <w:rPr>
          <w:sz w:val="17"/>
          <w:szCs w:val="17"/>
        </w:rPr>
        <w:t>ых</w:t>
      </w:r>
      <w:r w:rsidR="007774EF" w:rsidRPr="003A0D10">
        <w:rPr>
          <w:sz w:val="17"/>
          <w:szCs w:val="17"/>
        </w:rPr>
        <w:t xml:space="preserve"> </w:t>
      </w:r>
      <w:r w:rsidR="000F6DC1" w:rsidRPr="003A0D10">
        <w:rPr>
          <w:sz w:val="17"/>
          <w:szCs w:val="17"/>
        </w:rPr>
        <w:t>экземпляр</w:t>
      </w:r>
      <w:r w:rsidR="00DE03BE" w:rsidRPr="003A0D10">
        <w:rPr>
          <w:sz w:val="17"/>
          <w:szCs w:val="17"/>
        </w:rPr>
        <w:t xml:space="preserve">ов Заявления и </w:t>
      </w:r>
      <w:r w:rsidR="00926E42" w:rsidRPr="003A0D10">
        <w:rPr>
          <w:sz w:val="17"/>
          <w:szCs w:val="17"/>
        </w:rPr>
        <w:t>Сертификата</w:t>
      </w:r>
      <w:r w:rsidR="00C6097D" w:rsidRPr="003A0D10">
        <w:rPr>
          <w:sz w:val="17"/>
          <w:szCs w:val="17"/>
        </w:rPr>
        <w:t>,</w:t>
      </w:r>
      <w:r w:rsidR="00926E42" w:rsidRPr="009A1BA0">
        <w:rPr>
          <w:sz w:val="17"/>
          <w:szCs w:val="17"/>
        </w:rPr>
        <w:t xml:space="preserve"> </w:t>
      </w:r>
      <w:r w:rsidR="00E75735" w:rsidRPr="009A1BA0">
        <w:rPr>
          <w:sz w:val="17"/>
          <w:szCs w:val="17"/>
        </w:rPr>
        <w:t>активирует</w:t>
      </w:r>
      <w:r w:rsidR="006D7F4B">
        <w:rPr>
          <w:sz w:val="17"/>
          <w:szCs w:val="17"/>
        </w:rPr>
        <w:t xml:space="preserve"> </w:t>
      </w:r>
      <w:r w:rsidR="00E75735" w:rsidRPr="009A1BA0">
        <w:rPr>
          <w:sz w:val="17"/>
          <w:szCs w:val="17"/>
        </w:rPr>
        <w:t>Сертификат</w:t>
      </w:r>
      <w:r w:rsidR="0033279A" w:rsidRPr="009A1BA0">
        <w:rPr>
          <w:sz w:val="17"/>
          <w:szCs w:val="17"/>
        </w:rPr>
        <w:t>.</w:t>
      </w:r>
      <w:r w:rsidR="00E75735" w:rsidRPr="009A1BA0">
        <w:rPr>
          <w:sz w:val="17"/>
          <w:szCs w:val="17"/>
        </w:rPr>
        <w:t xml:space="preserve"> </w:t>
      </w:r>
      <w:r w:rsidR="000F6DC1" w:rsidRPr="009A1BA0">
        <w:rPr>
          <w:sz w:val="17"/>
          <w:szCs w:val="17"/>
        </w:rPr>
        <w:t>Сертификат действует до истечения срока либо его отмены.</w:t>
      </w:r>
    </w:p>
    <w:p w14:paraId="2E748F19" w14:textId="434DDA07" w:rsidR="00A33165" w:rsidRPr="009A1BA0" w:rsidRDefault="008D4C1A" w:rsidP="00453B60">
      <w:pPr>
        <w:tabs>
          <w:tab w:val="left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>3</w:t>
      </w:r>
      <w:r w:rsidR="00554D22" w:rsidRPr="009A1BA0">
        <w:rPr>
          <w:sz w:val="17"/>
          <w:szCs w:val="17"/>
        </w:rPr>
        <w:t>.6</w:t>
      </w:r>
      <w:r w:rsidR="00A33165" w:rsidRPr="009A1BA0">
        <w:rPr>
          <w:sz w:val="17"/>
          <w:szCs w:val="17"/>
        </w:rPr>
        <w:t>.</w:t>
      </w:r>
      <w:r w:rsidR="00A64BB1" w:rsidRPr="009A1BA0">
        <w:rPr>
          <w:sz w:val="17"/>
          <w:szCs w:val="17"/>
        </w:rPr>
        <w:t>3</w:t>
      </w:r>
      <w:r w:rsidR="00A33165" w:rsidRPr="009A1BA0">
        <w:rPr>
          <w:sz w:val="17"/>
          <w:szCs w:val="17"/>
        </w:rPr>
        <w:t xml:space="preserve">. </w:t>
      </w:r>
      <w:r w:rsidR="008427A8" w:rsidRPr="009A1BA0">
        <w:rPr>
          <w:sz w:val="17"/>
          <w:szCs w:val="17"/>
        </w:rPr>
        <w:tab/>
      </w:r>
      <w:r w:rsidR="00A33165" w:rsidRPr="009A1BA0">
        <w:rPr>
          <w:sz w:val="17"/>
          <w:szCs w:val="17"/>
        </w:rPr>
        <w:t>Оказывает консультации по вопросам формирования и эксплуатации АРМ</w:t>
      </w:r>
      <w:r w:rsidR="008427A8" w:rsidRPr="009A1BA0">
        <w:rPr>
          <w:sz w:val="17"/>
          <w:szCs w:val="17"/>
        </w:rPr>
        <w:t xml:space="preserve"> и </w:t>
      </w:r>
      <w:r w:rsidR="003A0D10">
        <w:rPr>
          <w:sz w:val="17"/>
          <w:szCs w:val="17"/>
        </w:rPr>
        <w:t>Систем</w:t>
      </w:r>
      <w:r w:rsidR="008427A8" w:rsidRPr="009A1BA0">
        <w:rPr>
          <w:sz w:val="17"/>
          <w:szCs w:val="17"/>
        </w:rPr>
        <w:t>ы</w:t>
      </w:r>
      <w:r w:rsidR="00A33165" w:rsidRPr="009A1BA0">
        <w:rPr>
          <w:sz w:val="17"/>
          <w:szCs w:val="17"/>
        </w:rPr>
        <w:t>.</w:t>
      </w:r>
    </w:p>
    <w:p w14:paraId="48A282B4" w14:textId="01B76C77" w:rsidR="00A33165" w:rsidRPr="009A1BA0" w:rsidRDefault="008D4C1A" w:rsidP="00453B60">
      <w:pPr>
        <w:tabs>
          <w:tab w:val="left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>3</w:t>
      </w:r>
      <w:r w:rsidR="00554D22" w:rsidRPr="009A1BA0">
        <w:rPr>
          <w:sz w:val="17"/>
          <w:szCs w:val="17"/>
        </w:rPr>
        <w:t>.7</w:t>
      </w:r>
      <w:r w:rsidR="00A33165" w:rsidRPr="009A1BA0">
        <w:rPr>
          <w:sz w:val="17"/>
          <w:szCs w:val="17"/>
        </w:rPr>
        <w:t xml:space="preserve">. </w:t>
      </w:r>
      <w:r w:rsidR="008427A8" w:rsidRPr="009A1BA0">
        <w:rPr>
          <w:sz w:val="17"/>
          <w:szCs w:val="17"/>
        </w:rPr>
        <w:tab/>
      </w:r>
      <w:r w:rsidR="00A33165" w:rsidRPr="009A1BA0">
        <w:rPr>
          <w:sz w:val="17"/>
          <w:szCs w:val="17"/>
        </w:rPr>
        <w:t>Стороны начинают осуществлять обмен ЭД с момента совершения действий, преду</w:t>
      </w:r>
      <w:r w:rsidR="001D2261" w:rsidRPr="009A1BA0">
        <w:rPr>
          <w:sz w:val="17"/>
          <w:szCs w:val="17"/>
        </w:rPr>
        <w:t xml:space="preserve">смотренных </w:t>
      </w:r>
      <w:proofErr w:type="spellStart"/>
      <w:r w:rsidR="001D2261" w:rsidRPr="009A1BA0">
        <w:rPr>
          <w:sz w:val="17"/>
          <w:szCs w:val="17"/>
        </w:rPr>
        <w:t>п.п</w:t>
      </w:r>
      <w:proofErr w:type="spellEnd"/>
      <w:r w:rsidR="001D2261" w:rsidRPr="009A1BA0">
        <w:rPr>
          <w:sz w:val="17"/>
          <w:szCs w:val="17"/>
        </w:rPr>
        <w:t xml:space="preserve">. </w:t>
      </w:r>
      <w:r w:rsidR="00A64BB1" w:rsidRPr="009A1BA0">
        <w:rPr>
          <w:sz w:val="17"/>
          <w:szCs w:val="17"/>
        </w:rPr>
        <w:t xml:space="preserve">3.5, 3.6 </w:t>
      </w:r>
      <w:r w:rsidR="008427A8" w:rsidRPr="009A1BA0">
        <w:rPr>
          <w:sz w:val="17"/>
          <w:szCs w:val="17"/>
        </w:rPr>
        <w:t>настоящих Правил</w:t>
      </w:r>
      <w:r w:rsidR="00A33165" w:rsidRPr="009A1BA0">
        <w:rPr>
          <w:sz w:val="17"/>
          <w:szCs w:val="17"/>
        </w:rPr>
        <w:t>.</w:t>
      </w:r>
    </w:p>
    <w:p w14:paraId="1D7D1E51" w14:textId="77777777" w:rsidR="00A33165" w:rsidRPr="009A1BA0" w:rsidRDefault="008D4C1A" w:rsidP="00453B60">
      <w:pPr>
        <w:tabs>
          <w:tab w:val="left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>3</w:t>
      </w:r>
      <w:r w:rsidR="00A33165" w:rsidRPr="009A1BA0">
        <w:rPr>
          <w:sz w:val="17"/>
          <w:szCs w:val="17"/>
        </w:rPr>
        <w:t>.</w:t>
      </w:r>
      <w:r w:rsidR="00554D22" w:rsidRPr="009A1BA0">
        <w:rPr>
          <w:sz w:val="17"/>
          <w:szCs w:val="17"/>
        </w:rPr>
        <w:t>8</w:t>
      </w:r>
      <w:r w:rsidR="00A33165" w:rsidRPr="009A1BA0">
        <w:rPr>
          <w:sz w:val="17"/>
          <w:szCs w:val="17"/>
        </w:rPr>
        <w:t>.</w:t>
      </w:r>
      <w:r w:rsidR="008427A8" w:rsidRPr="009A1BA0">
        <w:rPr>
          <w:sz w:val="17"/>
          <w:szCs w:val="17"/>
        </w:rPr>
        <w:tab/>
      </w:r>
      <w:r w:rsidR="004979B9" w:rsidRPr="009A1BA0">
        <w:rPr>
          <w:sz w:val="17"/>
          <w:szCs w:val="17"/>
        </w:rPr>
        <w:t xml:space="preserve">Основаниями для приостановления Банком </w:t>
      </w:r>
      <w:r w:rsidR="00A33165" w:rsidRPr="009A1BA0">
        <w:rPr>
          <w:sz w:val="17"/>
          <w:szCs w:val="17"/>
        </w:rPr>
        <w:t>обмена ЭД являются:</w:t>
      </w:r>
    </w:p>
    <w:p w14:paraId="6400C49E" w14:textId="77777777" w:rsidR="00A33165" w:rsidRPr="009A1BA0" w:rsidRDefault="008D4C1A" w:rsidP="00453B60">
      <w:pPr>
        <w:tabs>
          <w:tab w:val="left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>3</w:t>
      </w:r>
      <w:r w:rsidR="008D7E4D" w:rsidRPr="009A1BA0">
        <w:rPr>
          <w:sz w:val="17"/>
          <w:szCs w:val="17"/>
        </w:rPr>
        <w:t>.</w:t>
      </w:r>
      <w:r w:rsidR="00554D22" w:rsidRPr="009A1BA0">
        <w:rPr>
          <w:sz w:val="17"/>
          <w:szCs w:val="17"/>
        </w:rPr>
        <w:t>8</w:t>
      </w:r>
      <w:r w:rsidR="00A33165" w:rsidRPr="009A1BA0">
        <w:rPr>
          <w:sz w:val="17"/>
          <w:szCs w:val="17"/>
        </w:rPr>
        <w:t>.1. Несоблюдение Клиентом требований к обмену ЭД и обеспечению информационной безопасности при обмене ЭД, предусмотренных нормативными актами Банка России и Договором</w:t>
      </w:r>
      <w:r w:rsidR="00E803E3" w:rsidRPr="009A1BA0">
        <w:rPr>
          <w:sz w:val="17"/>
          <w:szCs w:val="17"/>
        </w:rPr>
        <w:t xml:space="preserve"> об электронных расчетах</w:t>
      </w:r>
      <w:r w:rsidR="00A33165" w:rsidRPr="009A1BA0">
        <w:rPr>
          <w:sz w:val="17"/>
          <w:szCs w:val="17"/>
        </w:rPr>
        <w:t>.</w:t>
      </w:r>
    </w:p>
    <w:p w14:paraId="0C83CE46" w14:textId="77777777" w:rsidR="00A33165" w:rsidRPr="009A1BA0" w:rsidRDefault="008D4C1A" w:rsidP="00453B60">
      <w:pPr>
        <w:tabs>
          <w:tab w:val="left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>3</w:t>
      </w:r>
      <w:r w:rsidR="00554D22" w:rsidRPr="009A1BA0">
        <w:rPr>
          <w:sz w:val="17"/>
          <w:szCs w:val="17"/>
        </w:rPr>
        <w:t>.8</w:t>
      </w:r>
      <w:r w:rsidR="00A33165" w:rsidRPr="009A1BA0">
        <w:rPr>
          <w:sz w:val="17"/>
          <w:szCs w:val="17"/>
        </w:rPr>
        <w:t xml:space="preserve">.2. </w:t>
      </w:r>
      <w:r w:rsidR="008427A8" w:rsidRPr="009A1BA0">
        <w:rPr>
          <w:sz w:val="17"/>
          <w:szCs w:val="17"/>
        </w:rPr>
        <w:tab/>
      </w:r>
      <w:r w:rsidR="00A33165" w:rsidRPr="009A1BA0">
        <w:rPr>
          <w:sz w:val="17"/>
          <w:szCs w:val="17"/>
        </w:rPr>
        <w:t>Получение от Клиента уведомления о приостановлении обмена ЭД.</w:t>
      </w:r>
    </w:p>
    <w:p w14:paraId="378D03FC" w14:textId="77777777" w:rsidR="00A33165" w:rsidRPr="009A1BA0" w:rsidRDefault="008D4C1A" w:rsidP="00453B60">
      <w:pPr>
        <w:tabs>
          <w:tab w:val="left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>3</w:t>
      </w:r>
      <w:r w:rsidR="00554D22" w:rsidRPr="009A1BA0">
        <w:rPr>
          <w:sz w:val="17"/>
          <w:szCs w:val="17"/>
        </w:rPr>
        <w:t>.8</w:t>
      </w:r>
      <w:r w:rsidR="00A33165" w:rsidRPr="009A1BA0">
        <w:rPr>
          <w:sz w:val="17"/>
          <w:szCs w:val="17"/>
        </w:rPr>
        <w:t xml:space="preserve">.3. </w:t>
      </w:r>
      <w:r w:rsidR="008427A8" w:rsidRPr="009A1BA0">
        <w:rPr>
          <w:sz w:val="17"/>
          <w:szCs w:val="17"/>
        </w:rPr>
        <w:tab/>
      </w:r>
      <w:r w:rsidR="00A33165" w:rsidRPr="009A1BA0">
        <w:rPr>
          <w:sz w:val="17"/>
          <w:szCs w:val="17"/>
        </w:rPr>
        <w:t xml:space="preserve">Компрометация </w:t>
      </w:r>
      <w:r w:rsidR="002374C6" w:rsidRPr="009A1BA0">
        <w:rPr>
          <w:sz w:val="17"/>
          <w:szCs w:val="17"/>
        </w:rPr>
        <w:t>К</w:t>
      </w:r>
      <w:r w:rsidR="006A7F50" w:rsidRPr="009A1BA0">
        <w:rPr>
          <w:sz w:val="17"/>
          <w:szCs w:val="17"/>
        </w:rPr>
        <w:t xml:space="preserve">люча </w:t>
      </w:r>
      <w:r w:rsidR="00790F9F" w:rsidRPr="009A1BA0">
        <w:rPr>
          <w:sz w:val="17"/>
          <w:szCs w:val="17"/>
        </w:rPr>
        <w:t>ЭП</w:t>
      </w:r>
      <w:r w:rsidR="00A33165" w:rsidRPr="009A1BA0">
        <w:rPr>
          <w:sz w:val="17"/>
          <w:szCs w:val="17"/>
        </w:rPr>
        <w:t>.</w:t>
      </w:r>
      <w:r w:rsidR="008427A8" w:rsidRPr="009A1BA0">
        <w:rPr>
          <w:sz w:val="17"/>
          <w:szCs w:val="17"/>
        </w:rPr>
        <w:t xml:space="preserve"> </w:t>
      </w:r>
      <w:r w:rsidR="00F418E4" w:rsidRPr="009A1BA0">
        <w:rPr>
          <w:sz w:val="17"/>
          <w:szCs w:val="17"/>
        </w:rPr>
        <w:t xml:space="preserve">Обмен ЭД с Клиентом приостанавливается с момента получения Банком информации о компрометации </w:t>
      </w:r>
      <w:r w:rsidR="002374C6" w:rsidRPr="009A1BA0">
        <w:rPr>
          <w:sz w:val="17"/>
          <w:szCs w:val="17"/>
        </w:rPr>
        <w:t>К</w:t>
      </w:r>
      <w:r w:rsidR="006A7F50" w:rsidRPr="009A1BA0">
        <w:rPr>
          <w:sz w:val="17"/>
          <w:szCs w:val="17"/>
        </w:rPr>
        <w:t xml:space="preserve">люча </w:t>
      </w:r>
      <w:r w:rsidR="00790F9F" w:rsidRPr="009A1BA0">
        <w:rPr>
          <w:sz w:val="17"/>
          <w:szCs w:val="17"/>
        </w:rPr>
        <w:t>ЭП</w:t>
      </w:r>
      <w:r w:rsidR="00F418E4" w:rsidRPr="009A1BA0">
        <w:rPr>
          <w:sz w:val="17"/>
          <w:szCs w:val="17"/>
        </w:rPr>
        <w:t>.</w:t>
      </w:r>
    </w:p>
    <w:p w14:paraId="37DEA8FF" w14:textId="757B4EFF" w:rsidR="00A33165" w:rsidRPr="009A1BA0" w:rsidRDefault="008D4C1A" w:rsidP="00453B60">
      <w:pPr>
        <w:tabs>
          <w:tab w:val="left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>3</w:t>
      </w:r>
      <w:r w:rsidR="00554D22" w:rsidRPr="009A1BA0">
        <w:rPr>
          <w:sz w:val="17"/>
          <w:szCs w:val="17"/>
        </w:rPr>
        <w:t>.8</w:t>
      </w:r>
      <w:r w:rsidR="00A33165" w:rsidRPr="009A1BA0">
        <w:rPr>
          <w:sz w:val="17"/>
          <w:szCs w:val="17"/>
        </w:rPr>
        <w:t xml:space="preserve">.4. </w:t>
      </w:r>
      <w:r w:rsidR="008427A8" w:rsidRPr="009A1BA0">
        <w:rPr>
          <w:sz w:val="17"/>
          <w:szCs w:val="17"/>
        </w:rPr>
        <w:tab/>
      </w:r>
      <w:r w:rsidR="00A33165" w:rsidRPr="009A1BA0">
        <w:rPr>
          <w:sz w:val="17"/>
          <w:szCs w:val="17"/>
        </w:rPr>
        <w:t>Выход из строя или проведение регламентных работ в отношении программно-</w:t>
      </w:r>
      <w:r w:rsidR="00624E15" w:rsidRPr="009A1BA0">
        <w:rPr>
          <w:sz w:val="17"/>
          <w:szCs w:val="17"/>
        </w:rPr>
        <w:t>технических</w:t>
      </w:r>
      <w:r w:rsidR="00A33165" w:rsidRPr="009A1BA0">
        <w:rPr>
          <w:sz w:val="17"/>
          <w:szCs w:val="17"/>
        </w:rPr>
        <w:t xml:space="preserve"> средств</w:t>
      </w:r>
      <w:r w:rsidR="008427A8" w:rsidRPr="009A1BA0">
        <w:rPr>
          <w:sz w:val="17"/>
          <w:szCs w:val="17"/>
        </w:rPr>
        <w:t xml:space="preserve"> </w:t>
      </w:r>
      <w:r w:rsidR="003A0D10">
        <w:rPr>
          <w:sz w:val="17"/>
          <w:szCs w:val="17"/>
        </w:rPr>
        <w:t>Систем</w:t>
      </w:r>
      <w:r w:rsidR="008427A8" w:rsidRPr="009A1BA0">
        <w:rPr>
          <w:sz w:val="17"/>
          <w:szCs w:val="17"/>
        </w:rPr>
        <w:t>ы</w:t>
      </w:r>
      <w:r w:rsidR="00A33165" w:rsidRPr="009A1BA0">
        <w:rPr>
          <w:sz w:val="17"/>
          <w:szCs w:val="17"/>
        </w:rPr>
        <w:t xml:space="preserve"> или средств, обеспечивающих функционирование телекоммуникационных каналов связи.</w:t>
      </w:r>
    </w:p>
    <w:p w14:paraId="74061F4B" w14:textId="77777777" w:rsidR="00301910" w:rsidRPr="009A1BA0" w:rsidRDefault="008D4C1A" w:rsidP="00453B60">
      <w:pPr>
        <w:tabs>
          <w:tab w:val="left" w:pos="567"/>
        </w:tabs>
        <w:jc w:val="both"/>
        <w:rPr>
          <w:sz w:val="17"/>
          <w:szCs w:val="17"/>
        </w:rPr>
      </w:pPr>
      <w:bookmarkStart w:id="9" w:name="OLE_LINK1"/>
      <w:r w:rsidRPr="009A1BA0">
        <w:rPr>
          <w:sz w:val="17"/>
          <w:szCs w:val="17"/>
        </w:rPr>
        <w:t>3</w:t>
      </w:r>
      <w:r w:rsidR="008A78D6" w:rsidRPr="009A1BA0">
        <w:rPr>
          <w:sz w:val="17"/>
          <w:szCs w:val="17"/>
        </w:rPr>
        <w:t xml:space="preserve">.8.5.  </w:t>
      </w:r>
      <w:r w:rsidR="008427A8" w:rsidRPr="009A1BA0">
        <w:rPr>
          <w:sz w:val="17"/>
          <w:szCs w:val="17"/>
        </w:rPr>
        <w:tab/>
      </w:r>
      <w:r w:rsidR="00CC529F" w:rsidRPr="009A1BA0">
        <w:rPr>
          <w:sz w:val="17"/>
          <w:szCs w:val="17"/>
        </w:rPr>
        <w:t xml:space="preserve">Отсутствие возможности списания Банком </w:t>
      </w:r>
      <w:r w:rsidR="00361C4A" w:rsidRPr="009A1BA0">
        <w:rPr>
          <w:sz w:val="17"/>
          <w:szCs w:val="17"/>
        </w:rPr>
        <w:t xml:space="preserve">денежных средств </w:t>
      </w:r>
      <w:r w:rsidR="00C30F04" w:rsidRPr="009A1BA0">
        <w:rPr>
          <w:sz w:val="17"/>
          <w:szCs w:val="17"/>
        </w:rPr>
        <w:t xml:space="preserve">с расчетного </w:t>
      </w:r>
      <w:r w:rsidR="004776D6" w:rsidRPr="009A1BA0">
        <w:rPr>
          <w:sz w:val="17"/>
          <w:szCs w:val="17"/>
        </w:rPr>
        <w:t xml:space="preserve">счета </w:t>
      </w:r>
      <w:r w:rsidR="00C30F04" w:rsidRPr="009A1BA0">
        <w:rPr>
          <w:sz w:val="17"/>
          <w:szCs w:val="17"/>
        </w:rPr>
        <w:t xml:space="preserve">Клиента в Банке </w:t>
      </w:r>
      <w:r w:rsidR="00B83E94" w:rsidRPr="009A1BA0">
        <w:rPr>
          <w:sz w:val="17"/>
          <w:szCs w:val="17"/>
        </w:rPr>
        <w:t>без дополнительного распоряжения Клиента</w:t>
      </w:r>
      <w:r w:rsidR="00C30F04" w:rsidRPr="009A1BA0">
        <w:rPr>
          <w:sz w:val="17"/>
          <w:szCs w:val="17"/>
        </w:rPr>
        <w:t xml:space="preserve"> для оплаты услуг Банка</w:t>
      </w:r>
      <w:r w:rsidR="00CC529F" w:rsidRPr="009A1BA0">
        <w:rPr>
          <w:sz w:val="17"/>
          <w:szCs w:val="17"/>
        </w:rPr>
        <w:t xml:space="preserve"> </w:t>
      </w:r>
      <w:r w:rsidR="00EB31C3" w:rsidRPr="009A1BA0">
        <w:rPr>
          <w:sz w:val="17"/>
          <w:szCs w:val="17"/>
        </w:rPr>
        <w:t>по</w:t>
      </w:r>
      <w:r w:rsidR="009265D1" w:rsidRPr="009A1BA0">
        <w:rPr>
          <w:sz w:val="17"/>
          <w:szCs w:val="17"/>
        </w:rPr>
        <w:t xml:space="preserve"> Договор</w:t>
      </w:r>
      <w:r w:rsidR="00EB31C3" w:rsidRPr="009A1BA0">
        <w:rPr>
          <w:sz w:val="17"/>
          <w:szCs w:val="17"/>
        </w:rPr>
        <w:t>у</w:t>
      </w:r>
      <w:r w:rsidR="009265D1" w:rsidRPr="009A1BA0">
        <w:rPr>
          <w:sz w:val="17"/>
          <w:szCs w:val="17"/>
        </w:rPr>
        <w:t xml:space="preserve"> об электронных расчетах</w:t>
      </w:r>
      <w:r w:rsidR="00C30F04" w:rsidRPr="009A1BA0">
        <w:rPr>
          <w:sz w:val="17"/>
          <w:szCs w:val="17"/>
        </w:rPr>
        <w:t xml:space="preserve"> </w:t>
      </w:r>
      <w:r w:rsidR="00CC529F" w:rsidRPr="009A1BA0">
        <w:rPr>
          <w:sz w:val="17"/>
          <w:szCs w:val="17"/>
        </w:rPr>
        <w:t xml:space="preserve">согласно п. </w:t>
      </w:r>
      <w:r w:rsidR="00FB5651" w:rsidRPr="009A1BA0">
        <w:rPr>
          <w:sz w:val="17"/>
          <w:szCs w:val="17"/>
        </w:rPr>
        <w:t>6</w:t>
      </w:r>
      <w:r w:rsidR="00C30F04" w:rsidRPr="009A1BA0">
        <w:rPr>
          <w:sz w:val="17"/>
          <w:szCs w:val="17"/>
        </w:rPr>
        <w:t xml:space="preserve"> настоящих Правил</w:t>
      </w:r>
      <w:r w:rsidR="00CC529F" w:rsidRPr="009A1BA0">
        <w:rPr>
          <w:sz w:val="17"/>
          <w:szCs w:val="17"/>
        </w:rPr>
        <w:t>.</w:t>
      </w:r>
      <w:bookmarkEnd w:id="9"/>
    </w:p>
    <w:p w14:paraId="29EB663A" w14:textId="77777777" w:rsidR="00F418E4" w:rsidRPr="009A1BA0" w:rsidRDefault="008D4C1A" w:rsidP="00453B60">
      <w:pPr>
        <w:tabs>
          <w:tab w:val="left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>3</w:t>
      </w:r>
      <w:r w:rsidR="00301910" w:rsidRPr="009A1BA0">
        <w:rPr>
          <w:sz w:val="17"/>
          <w:szCs w:val="17"/>
        </w:rPr>
        <w:t xml:space="preserve">.8.6. </w:t>
      </w:r>
      <w:r w:rsidR="00871A88" w:rsidRPr="009A1BA0">
        <w:rPr>
          <w:sz w:val="17"/>
          <w:szCs w:val="17"/>
        </w:rPr>
        <w:t xml:space="preserve">  </w:t>
      </w:r>
      <w:r w:rsidR="008427A8" w:rsidRPr="009A1BA0">
        <w:rPr>
          <w:sz w:val="17"/>
          <w:szCs w:val="17"/>
        </w:rPr>
        <w:tab/>
      </w:r>
      <w:r w:rsidR="00871A88" w:rsidRPr="009A1BA0">
        <w:rPr>
          <w:sz w:val="17"/>
          <w:szCs w:val="17"/>
        </w:rPr>
        <w:t>О</w:t>
      </w:r>
      <w:r w:rsidR="00F418E4" w:rsidRPr="009A1BA0">
        <w:rPr>
          <w:sz w:val="17"/>
          <w:szCs w:val="17"/>
        </w:rPr>
        <w:t>граничени</w:t>
      </w:r>
      <w:r w:rsidR="00871A88" w:rsidRPr="009A1BA0">
        <w:rPr>
          <w:sz w:val="17"/>
          <w:szCs w:val="17"/>
        </w:rPr>
        <w:t>е прав Клиента</w:t>
      </w:r>
      <w:r w:rsidR="00F418E4" w:rsidRPr="009A1BA0">
        <w:rPr>
          <w:sz w:val="17"/>
          <w:szCs w:val="17"/>
        </w:rPr>
        <w:t xml:space="preserve"> на осуществление операций по </w:t>
      </w:r>
      <w:r w:rsidR="00C30F04" w:rsidRPr="009A1BA0">
        <w:rPr>
          <w:sz w:val="17"/>
          <w:szCs w:val="17"/>
        </w:rPr>
        <w:t>расчетным с</w:t>
      </w:r>
      <w:r w:rsidR="00F418E4" w:rsidRPr="009A1BA0">
        <w:rPr>
          <w:sz w:val="17"/>
          <w:szCs w:val="17"/>
        </w:rPr>
        <w:t>четам Клиента</w:t>
      </w:r>
      <w:r w:rsidR="00871A88" w:rsidRPr="009A1BA0">
        <w:rPr>
          <w:sz w:val="17"/>
          <w:szCs w:val="17"/>
        </w:rPr>
        <w:t xml:space="preserve"> </w:t>
      </w:r>
      <w:r w:rsidR="00C30F04" w:rsidRPr="009A1BA0">
        <w:rPr>
          <w:sz w:val="17"/>
          <w:szCs w:val="17"/>
        </w:rPr>
        <w:t xml:space="preserve">в Банке </w:t>
      </w:r>
      <w:r w:rsidR="00871A88" w:rsidRPr="009A1BA0">
        <w:rPr>
          <w:sz w:val="17"/>
          <w:szCs w:val="17"/>
        </w:rPr>
        <w:t>в российских рублях</w:t>
      </w:r>
      <w:r w:rsidR="00F418E4" w:rsidRPr="009A1BA0">
        <w:rPr>
          <w:sz w:val="17"/>
          <w:szCs w:val="17"/>
        </w:rPr>
        <w:t>.</w:t>
      </w:r>
    </w:p>
    <w:p w14:paraId="46BD7ACA" w14:textId="77777777" w:rsidR="008A78D6" w:rsidRPr="009A1BA0" w:rsidRDefault="008D4C1A" w:rsidP="00453B60">
      <w:pPr>
        <w:tabs>
          <w:tab w:val="left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>3</w:t>
      </w:r>
      <w:r w:rsidR="000F7730" w:rsidRPr="009A1BA0">
        <w:rPr>
          <w:sz w:val="17"/>
          <w:szCs w:val="17"/>
        </w:rPr>
        <w:t xml:space="preserve">.8.7. </w:t>
      </w:r>
      <w:r w:rsidR="008427A8" w:rsidRPr="009A1BA0">
        <w:rPr>
          <w:sz w:val="17"/>
          <w:szCs w:val="17"/>
        </w:rPr>
        <w:tab/>
      </w:r>
      <w:r w:rsidR="008A78D6" w:rsidRPr="009A1BA0">
        <w:rPr>
          <w:sz w:val="17"/>
          <w:szCs w:val="17"/>
        </w:rPr>
        <w:t>Осуществление Клиентом деятельности, противоречащей законодательству Российской Федерации</w:t>
      </w:r>
      <w:r w:rsidR="000F7730" w:rsidRPr="009A1BA0">
        <w:rPr>
          <w:sz w:val="17"/>
          <w:szCs w:val="17"/>
        </w:rPr>
        <w:t>,</w:t>
      </w:r>
      <w:r w:rsidR="008A78D6" w:rsidRPr="009A1BA0">
        <w:rPr>
          <w:sz w:val="17"/>
          <w:szCs w:val="17"/>
        </w:rPr>
        <w:t xml:space="preserve"> нормативным актам Банка России</w:t>
      </w:r>
      <w:r w:rsidR="00CE2B50" w:rsidRPr="009A1BA0">
        <w:rPr>
          <w:sz w:val="17"/>
          <w:szCs w:val="17"/>
        </w:rPr>
        <w:t>, настоящим Правилам и договорам, заключенным с Банком</w:t>
      </w:r>
      <w:r w:rsidR="000F7730" w:rsidRPr="009A1BA0">
        <w:rPr>
          <w:sz w:val="17"/>
          <w:szCs w:val="17"/>
        </w:rPr>
        <w:t>.</w:t>
      </w:r>
    </w:p>
    <w:p w14:paraId="6E1C684E" w14:textId="77777777" w:rsidR="00F418E4" w:rsidRPr="009A1BA0" w:rsidRDefault="008D4C1A" w:rsidP="00453B60">
      <w:pPr>
        <w:tabs>
          <w:tab w:val="left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>3</w:t>
      </w:r>
      <w:r w:rsidR="00F418E4" w:rsidRPr="009A1BA0">
        <w:rPr>
          <w:sz w:val="17"/>
          <w:szCs w:val="17"/>
        </w:rPr>
        <w:t xml:space="preserve">.8.8.   </w:t>
      </w:r>
      <w:r w:rsidR="008427A8" w:rsidRPr="009A1BA0">
        <w:rPr>
          <w:sz w:val="17"/>
          <w:szCs w:val="17"/>
        </w:rPr>
        <w:tab/>
      </w:r>
      <w:r w:rsidR="00F418E4" w:rsidRPr="009A1BA0">
        <w:rPr>
          <w:sz w:val="17"/>
          <w:szCs w:val="17"/>
        </w:rPr>
        <w:t>Принятие Банком решения о приостановлении обмена ЭД по собственной инициативе.</w:t>
      </w:r>
    </w:p>
    <w:p w14:paraId="52DA58C5" w14:textId="77777777" w:rsidR="0076471E" w:rsidRPr="009A1BA0" w:rsidRDefault="008D4C1A" w:rsidP="00453B60">
      <w:pPr>
        <w:tabs>
          <w:tab w:val="left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>3</w:t>
      </w:r>
      <w:r w:rsidR="0076471E" w:rsidRPr="009A1BA0">
        <w:rPr>
          <w:sz w:val="17"/>
          <w:szCs w:val="17"/>
        </w:rPr>
        <w:t xml:space="preserve">.9.      </w:t>
      </w:r>
      <w:r w:rsidR="008427A8" w:rsidRPr="009A1BA0">
        <w:rPr>
          <w:sz w:val="17"/>
          <w:szCs w:val="17"/>
        </w:rPr>
        <w:tab/>
      </w:r>
      <w:r w:rsidR="0076471E" w:rsidRPr="009A1BA0">
        <w:rPr>
          <w:sz w:val="17"/>
          <w:szCs w:val="17"/>
        </w:rPr>
        <w:t>Обмен ЭД возобновляется по решению Банка после устранения причин его приостановления.</w:t>
      </w:r>
    </w:p>
    <w:p w14:paraId="1D8C4EB7" w14:textId="77777777" w:rsidR="00A33165" w:rsidRPr="009A1BA0" w:rsidRDefault="008D4C1A" w:rsidP="00453B60">
      <w:pPr>
        <w:tabs>
          <w:tab w:val="left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>3</w:t>
      </w:r>
      <w:r w:rsidR="00554D22" w:rsidRPr="009A1BA0">
        <w:rPr>
          <w:sz w:val="17"/>
          <w:szCs w:val="17"/>
        </w:rPr>
        <w:t>.</w:t>
      </w:r>
      <w:r w:rsidR="0076471E" w:rsidRPr="009A1BA0">
        <w:rPr>
          <w:sz w:val="17"/>
          <w:szCs w:val="17"/>
        </w:rPr>
        <w:t>10</w:t>
      </w:r>
      <w:r w:rsidR="00A33165" w:rsidRPr="009A1BA0">
        <w:rPr>
          <w:sz w:val="17"/>
          <w:szCs w:val="17"/>
        </w:rPr>
        <w:t>.</w:t>
      </w:r>
      <w:r w:rsidR="008427A8" w:rsidRPr="009A1BA0">
        <w:rPr>
          <w:sz w:val="17"/>
          <w:szCs w:val="17"/>
        </w:rPr>
        <w:tab/>
      </w:r>
      <w:r w:rsidR="00A33165" w:rsidRPr="009A1BA0">
        <w:rPr>
          <w:sz w:val="17"/>
          <w:szCs w:val="17"/>
        </w:rPr>
        <w:t>Основаниями для прекращения</w:t>
      </w:r>
      <w:r w:rsidR="00C30F04" w:rsidRPr="009A1BA0">
        <w:rPr>
          <w:sz w:val="17"/>
          <w:szCs w:val="17"/>
        </w:rPr>
        <w:t xml:space="preserve"> </w:t>
      </w:r>
      <w:r w:rsidR="00A33165" w:rsidRPr="009A1BA0">
        <w:rPr>
          <w:sz w:val="17"/>
          <w:szCs w:val="17"/>
        </w:rPr>
        <w:t>обмена ЭД</w:t>
      </w:r>
      <w:r w:rsidR="00756CBC" w:rsidRPr="009A1BA0">
        <w:rPr>
          <w:sz w:val="17"/>
          <w:szCs w:val="17"/>
        </w:rPr>
        <w:t xml:space="preserve"> (</w:t>
      </w:r>
      <w:r w:rsidR="00752A22" w:rsidRPr="009A1BA0">
        <w:rPr>
          <w:sz w:val="17"/>
          <w:szCs w:val="17"/>
        </w:rPr>
        <w:t xml:space="preserve">одностороннего </w:t>
      </w:r>
      <w:r w:rsidR="00C30F04" w:rsidRPr="009A1BA0">
        <w:rPr>
          <w:sz w:val="17"/>
          <w:szCs w:val="17"/>
        </w:rPr>
        <w:t xml:space="preserve">отказа Банка от </w:t>
      </w:r>
      <w:r w:rsidR="00756CBC" w:rsidRPr="009A1BA0">
        <w:rPr>
          <w:sz w:val="17"/>
          <w:szCs w:val="17"/>
        </w:rPr>
        <w:t>Договора об электронных расчетах)</w:t>
      </w:r>
      <w:r w:rsidR="00A33165" w:rsidRPr="009A1BA0">
        <w:rPr>
          <w:sz w:val="17"/>
          <w:szCs w:val="17"/>
        </w:rPr>
        <w:t xml:space="preserve"> являются:</w:t>
      </w:r>
    </w:p>
    <w:p w14:paraId="2AB49175" w14:textId="0F65A387" w:rsidR="00A33165" w:rsidRPr="009A1BA0" w:rsidRDefault="008D4C1A" w:rsidP="00453B60">
      <w:pPr>
        <w:tabs>
          <w:tab w:val="left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>3</w:t>
      </w:r>
      <w:r w:rsidR="00554D22" w:rsidRPr="009A1BA0">
        <w:rPr>
          <w:sz w:val="17"/>
          <w:szCs w:val="17"/>
        </w:rPr>
        <w:t>.</w:t>
      </w:r>
      <w:r w:rsidR="0076471E" w:rsidRPr="009A1BA0">
        <w:rPr>
          <w:sz w:val="17"/>
          <w:szCs w:val="17"/>
        </w:rPr>
        <w:t>10</w:t>
      </w:r>
      <w:r w:rsidR="00090DCD" w:rsidRPr="009A1BA0">
        <w:rPr>
          <w:sz w:val="17"/>
          <w:szCs w:val="17"/>
        </w:rPr>
        <w:t xml:space="preserve">.1. </w:t>
      </w:r>
      <w:r w:rsidR="00A33165" w:rsidRPr="009A1BA0">
        <w:rPr>
          <w:sz w:val="17"/>
          <w:szCs w:val="17"/>
        </w:rPr>
        <w:t xml:space="preserve">Закрытие </w:t>
      </w:r>
      <w:r w:rsidR="007908EF" w:rsidRPr="009A1BA0">
        <w:rPr>
          <w:sz w:val="17"/>
          <w:szCs w:val="17"/>
        </w:rPr>
        <w:t xml:space="preserve">последнего </w:t>
      </w:r>
      <w:r w:rsidR="00A9118D" w:rsidRPr="009A1BA0">
        <w:rPr>
          <w:sz w:val="17"/>
          <w:szCs w:val="17"/>
        </w:rPr>
        <w:t>С</w:t>
      </w:r>
      <w:r w:rsidR="007908EF" w:rsidRPr="009A1BA0">
        <w:rPr>
          <w:sz w:val="17"/>
          <w:szCs w:val="17"/>
        </w:rPr>
        <w:t xml:space="preserve">чета Клиента в Банке, распоряжение денежными средствами на котором осуществляется с использованием </w:t>
      </w:r>
      <w:r w:rsidR="003A0D10">
        <w:rPr>
          <w:sz w:val="17"/>
          <w:szCs w:val="17"/>
        </w:rPr>
        <w:t>Систем</w:t>
      </w:r>
      <w:r w:rsidR="007908EF" w:rsidRPr="009A1BA0">
        <w:rPr>
          <w:sz w:val="17"/>
          <w:szCs w:val="17"/>
        </w:rPr>
        <w:t>ы ДБО</w:t>
      </w:r>
      <w:r w:rsidR="00AF4427" w:rsidRPr="009A1BA0">
        <w:rPr>
          <w:bCs/>
          <w:sz w:val="17"/>
          <w:szCs w:val="17"/>
        </w:rPr>
        <w:t xml:space="preserve"> </w:t>
      </w:r>
      <w:r w:rsidR="00BE6926" w:rsidRPr="00BE6926">
        <w:rPr>
          <w:bCs/>
          <w:sz w:val="17"/>
          <w:szCs w:val="17"/>
        </w:rPr>
        <w:t>«</w:t>
      </w:r>
      <w:r w:rsidR="00BE6926">
        <w:rPr>
          <w:bCs/>
          <w:sz w:val="17"/>
          <w:szCs w:val="17"/>
          <w:lang w:val="en-US"/>
        </w:rPr>
        <w:t>UBS</w:t>
      </w:r>
      <w:r w:rsidR="00BE6926" w:rsidRPr="00BE6926">
        <w:rPr>
          <w:bCs/>
          <w:sz w:val="17"/>
          <w:szCs w:val="17"/>
        </w:rPr>
        <w:t>-</w:t>
      </w:r>
      <w:r w:rsidR="00BE6926">
        <w:rPr>
          <w:bCs/>
          <w:sz w:val="17"/>
          <w:szCs w:val="17"/>
          <w:lang w:val="en-US"/>
        </w:rPr>
        <w:t>OFFICE</w:t>
      </w:r>
      <w:r w:rsidR="00BE6926" w:rsidRPr="00BE6926">
        <w:rPr>
          <w:bCs/>
          <w:sz w:val="17"/>
          <w:szCs w:val="17"/>
        </w:rPr>
        <w:t>»</w:t>
      </w:r>
      <w:r w:rsidR="005653BD" w:rsidRPr="009A1BA0">
        <w:rPr>
          <w:sz w:val="17"/>
          <w:szCs w:val="17"/>
        </w:rPr>
        <w:t>.</w:t>
      </w:r>
      <w:r w:rsidR="00090DCD" w:rsidRPr="009A1BA0">
        <w:rPr>
          <w:sz w:val="17"/>
          <w:szCs w:val="17"/>
        </w:rPr>
        <w:t xml:space="preserve"> Договор об электронных расчетах </w:t>
      </w:r>
      <w:r w:rsidR="005653BD" w:rsidRPr="009A1BA0">
        <w:rPr>
          <w:sz w:val="17"/>
          <w:szCs w:val="17"/>
        </w:rPr>
        <w:t xml:space="preserve">прекращает свое действие </w:t>
      </w:r>
      <w:r w:rsidR="000D229D" w:rsidRPr="009A1BA0">
        <w:rPr>
          <w:sz w:val="17"/>
          <w:szCs w:val="17"/>
        </w:rPr>
        <w:t>с</w:t>
      </w:r>
      <w:r w:rsidR="005653BD" w:rsidRPr="009A1BA0">
        <w:rPr>
          <w:sz w:val="17"/>
          <w:szCs w:val="17"/>
        </w:rPr>
        <w:t xml:space="preserve"> даты закрытия</w:t>
      </w:r>
      <w:r w:rsidR="00752A22" w:rsidRPr="009A1BA0">
        <w:rPr>
          <w:sz w:val="17"/>
          <w:szCs w:val="17"/>
        </w:rPr>
        <w:t xml:space="preserve"> </w:t>
      </w:r>
      <w:r w:rsidR="007908EF" w:rsidRPr="009A1BA0">
        <w:rPr>
          <w:sz w:val="17"/>
          <w:szCs w:val="17"/>
        </w:rPr>
        <w:t xml:space="preserve">указанного </w:t>
      </w:r>
      <w:r w:rsidR="00A9118D" w:rsidRPr="009A1BA0">
        <w:rPr>
          <w:sz w:val="17"/>
          <w:szCs w:val="17"/>
        </w:rPr>
        <w:t>С</w:t>
      </w:r>
      <w:r w:rsidR="007908EF" w:rsidRPr="009A1BA0">
        <w:rPr>
          <w:sz w:val="17"/>
          <w:szCs w:val="17"/>
        </w:rPr>
        <w:t>чета</w:t>
      </w:r>
      <w:r w:rsidR="005653BD" w:rsidRPr="009A1BA0">
        <w:rPr>
          <w:sz w:val="17"/>
          <w:szCs w:val="17"/>
        </w:rPr>
        <w:t>.</w:t>
      </w:r>
    </w:p>
    <w:p w14:paraId="6C3CFA36" w14:textId="17EB0158" w:rsidR="00A33165" w:rsidRPr="009A1BA0" w:rsidRDefault="008D4C1A" w:rsidP="00453B60">
      <w:pPr>
        <w:tabs>
          <w:tab w:val="left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>3</w:t>
      </w:r>
      <w:r w:rsidR="00CE2B50" w:rsidRPr="009A1BA0">
        <w:rPr>
          <w:sz w:val="17"/>
          <w:szCs w:val="17"/>
        </w:rPr>
        <w:t>.</w:t>
      </w:r>
      <w:r w:rsidR="0076471E" w:rsidRPr="009A1BA0">
        <w:rPr>
          <w:sz w:val="17"/>
          <w:szCs w:val="17"/>
        </w:rPr>
        <w:t>10</w:t>
      </w:r>
      <w:r w:rsidR="00A33165" w:rsidRPr="009A1BA0">
        <w:rPr>
          <w:sz w:val="17"/>
          <w:szCs w:val="17"/>
        </w:rPr>
        <w:t xml:space="preserve">.2. </w:t>
      </w:r>
      <w:r w:rsidR="008427A8" w:rsidRPr="009A1BA0">
        <w:rPr>
          <w:sz w:val="17"/>
          <w:szCs w:val="17"/>
        </w:rPr>
        <w:tab/>
      </w:r>
      <w:r w:rsidR="00A33165" w:rsidRPr="009A1BA0">
        <w:rPr>
          <w:sz w:val="17"/>
          <w:szCs w:val="17"/>
        </w:rPr>
        <w:t xml:space="preserve">Получение от Клиента уведомления об отказе от пользования </w:t>
      </w:r>
      <w:r w:rsidR="003A0D10">
        <w:rPr>
          <w:sz w:val="17"/>
          <w:szCs w:val="17"/>
        </w:rPr>
        <w:t>Систем</w:t>
      </w:r>
      <w:r w:rsidR="00A33165" w:rsidRPr="009A1BA0">
        <w:rPr>
          <w:sz w:val="17"/>
          <w:szCs w:val="17"/>
        </w:rPr>
        <w:t xml:space="preserve">ой </w:t>
      </w:r>
      <w:r w:rsidR="00031DA0" w:rsidRPr="009A1BA0">
        <w:rPr>
          <w:sz w:val="17"/>
          <w:szCs w:val="17"/>
        </w:rPr>
        <w:t>ДБО</w:t>
      </w:r>
      <w:r w:rsidR="00AF4427" w:rsidRPr="009A1BA0">
        <w:rPr>
          <w:sz w:val="17"/>
          <w:szCs w:val="17"/>
        </w:rPr>
        <w:t xml:space="preserve"> </w:t>
      </w:r>
      <w:bookmarkStart w:id="10" w:name="_Hlk132964117"/>
      <w:r w:rsidR="00BE6926" w:rsidRPr="00BE6926">
        <w:rPr>
          <w:bCs/>
          <w:sz w:val="17"/>
          <w:szCs w:val="17"/>
        </w:rPr>
        <w:t>«</w:t>
      </w:r>
      <w:r w:rsidR="00BE6926">
        <w:rPr>
          <w:bCs/>
          <w:sz w:val="17"/>
          <w:szCs w:val="17"/>
          <w:lang w:val="en-US"/>
        </w:rPr>
        <w:t>UBS</w:t>
      </w:r>
      <w:r w:rsidR="00BE6926" w:rsidRPr="00BE6926">
        <w:rPr>
          <w:bCs/>
          <w:sz w:val="17"/>
          <w:szCs w:val="17"/>
        </w:rPr>
        <w:t>-</w:t>
      </w:r>
      <w:r w:rsidR="00BE6926">
        <w:rPr>
          <w:bCs/>
          <w:sz w:val="17"/>
          <w:szCs w:val="17"/>
          <w:lang w:val="en-US"/>
        </w:rPr>
        <w:t>OFFICE</w:t>
      </w:r>
      <w:r w:rsidR="00BE6926" w:rsidRPr="00BE6926">
        <w:rPr>
          <w:bCs/>
          <w:sz w:val="17"/>
          <w:szCs w:val="17"/>
        </w:rPr>
        <w:t>»</w:t>
      </w:r>
      <w:r w:rsidR="00A33165" w:rsidRPr="009A1BA0">
        <w:rPr>
          <w:bCs/>
          <w:sz w:val="17"/>
          <w:szCs w:val="17"/>
        </w:rPr>
        <w:t>.</w:t>
      </w:r>
    </w:p>
    <w:bookmarkEnd w:id="10"/>
    <w:p w14:paraId="7A57D91B" w14:textId="77777777" w:rsidR="00CC529F" w:rsidRPr="009A1BA0" w:rsidRDefault="008D4C1A" w:rsidP="00453B60">
      <w:pPr>
        <w:tabs>
          <w:tab w:val="left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>3</w:t>
      </w:r>
      <w:r w:rsidR="00CC529F" w:rsidRPr="009A1BA0">
        <w:rPr>
          <w:sz w:val="17"/>
          <w:szCs w:val="17"/>
        </w:rPr>
        <w:t>.</w:t>
      </w:r>
      <w:r w:rsidR="0076471E" w:rsidRPr="009A1BA0">
        <w:rPr>
          <w:sz w:val="17"/>
          <w:szCs w:val="17"/>
        </w:rPr>
        <w:t>10</w:t>
      </w:r>
      <w:r w:rsidR="00CC529F" w:rsidRPr="009A1BA0">
        <w:rPr>
          <w:sz w:val="17"/>
          <w:szCs w:val="17"/>
        </w:rPr>
        <w:t xml:space="preserve">.3. </w:t>
      </w:r>
      <w:r w:rsidR="008427A8" w:rsidRPr="009A1BA0">
        <w:rPr>
          <w:sz w:val="17"/>
          <w:szCs w:val="17"/>
        </w:rPr>
        <w:tab/>
      </w:r>
      <w:r w:rsidR="00CC529F" w:rsidRPr="009A1BA0">
        <w:rPr>
          <w:sz w:val="17"/>
          <w:szCs w:val="17"/>
        </w:rPr>
        <w:t xml:space="preserve">Отсутствие возможности списания Банком </w:t>
      </w:r>
      <w:r w:rsidR="00361C4A" w:rsidRPr="009A1BA0">
        <w:rPr>
          <w:sz w:val="17"/>
          <w:szCs w:val="17"/>
        </w:rPr>
        <w:t xml:space="preserve">денежных средств </w:t>
      </w:r>
      <w:r w:rsidR="00752A22" w:rsidRPr="009A1BA0">
        <w:rPr>
          <w:sz w:val="17"/>
          <w:szCs w:val="17"/>
        </w:rPr>
        <w:t xml:space="preserve">с расчетного счета Клиента в Банке </w:t>
      </w:r>
      <w:r w:rsidR="00B83E94" w:rsidRPr="009A1BA0">
        <w:rPr>
          <w:sz w:val="17"/>
          <w:szCs w:val="17"/>
        </w:rPr>
        <w:t xml:space="preserve">без дополнительного распоряжения Клиента </w:t>
      </w:r>
      <w:r w:rsidR="00752A22" w:rsidRPr="009A1BA0">
        <w:rPr>
          <w:sz w:val="17"/>
          <w:szCs w:val="17"/>
        </w:rPr>
        <w:t xml:space="preserve">для оплаты услуг Банка по </w:t>
      </w:r>
      <w:r w:rsidR="00EB31C3" w:rsidRPr="009A1BA0">
        <w:rPr>
          <w:sz w:val="17"/>
          <w:szCs w:val="17"/>
        </w:rPr>
        <w:t>Договору</w:t>
      </w:r>
      <w:r w:rsidR="009265D1" w:rsidRPr="009A1BA0">
        <w:rPr>
          <w:sz w:val="17"/>
          <w:szCs w:val="17"/>
        </w:rPr>
        <w:t xml:space="preserve"> об электронных расчетах</w:t>
      </w:r>
      <w:r w:rsidR="00CC529F" w:rsidRPr="009A1BA0">
        <w:rPr>
          <w:sz w:val="17"/>
          <w:szCs w:val="17"/>
        </w:rPr>
        <w:t xml:space="preserve"> согласно п. </w:t>
      </w:r>
      <w:r w:rsidR="00FB5651" w:rsidRPr="009A1BA0">
        <w:rPr>
          <w:sz w:val="17"/>
          <w:szCs w:val="17"/>
        </w:rPr>
        <w:t>6</w:t>
      </w:r>
      <w:r w:rsidR="00752A22" w:rsidRPr="009A1BA0">
        <w:rPr>
          <w:sz w:val="17"/>
          <w:szCs w:val="17"/>
        </w:rPr>
        <w:t xml:space="preserve"> настоящих Правил</w:t>
      </w:r>
      <w:r w:rsidR="00CC529F" w:rsidRPr="009A1BA0">
        <w:rPr>
          <w:sz w:val="17"/>
          <w:szCs w:val="17"/>
        </w:rPr>
        <w:t>.</w:t>
      </w:r>
    </w:p>
    <w:p w14:paraId="1730EBCE" w14:textId="77777777" w:rsidR="008A78D6" w:rsidRPr="009A1BA0" w:rsidRDefault="008D4C1A" w:rsidP="00453B60">
      <w:pPr>
        <w:tabs>
          <w:tab w:val="left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lastRenderedPageBreak/>
        <w:t>3</w:t>
      </w:r>
      <w:r w:rsidR="008A78D6" w:rsidRPr="009A1BA0">
        <w:rPr>
          <w:sz w:val="17"/>
          <w:szCs w:val="17"/>
        </w:rPr>
        <w:t xml:space="preserve">.10.4. </w:t>
      </w:r>
      <w:bookmarkStart w:id="11" w:name="OLE_LINK2"/>
      <w:bookmarkStart w:id="12" w:name="OLE_LINK3"/>
      <w:r w:rsidR="008427A8" w:rsidRPr="009A1BA0">
        <w:rPr>
          <w:sz w:val="17"/>
          <w:szCs w:val="17"/>
        </w:rPr>
        <w:tab/>
      </w:r>
      <w:r w:rsidR="008A78D6" w:rsidRPr="009A1BA0">
        <w:rPr>
          <w:sz w:val="17"/>
          <w:szCs w:val="17"/>
        </w:rPr>
        <w:t>Осуществление Клиентом деятельности, противоречащей законодательству Российской Федерации и нормативным актам Банка России.</w:t>
      </w:r>
      <w:bookmarkEnd w:id="11"/>
      <w:bookmarkEnd w:id="12"/>
    </w:p>
    <w:p w14:paraId="4AD2EF37" w14:textId="77777777" w:rsidR="004979B9" w:rsidRPr="009A1BA0" w:rsidRDefault="008D4C1A" w:rsidP="00453B60">
      <w:pPr>
        <w:tabs>
          <w:tab w:val="left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>3</w:t>
      </w:r>
      <w:r w:rsidR="004979B9" w:rsidRPr="009A1BA0">
        <w:rPr>
          <w:sz w:val="17"/>
          <w:szCs w:val="17"/>
        </w:rPr>
        <w:t>.10.5. Принятия Банком решения о прекращении обмена ЭД по собственной инициативе.</w:t>
      </w:r>
    </w:p>
    <w:p w14:paraId="192FDF5C" w14:textId="77777777" w:rsidR="00CC529F" w:rsidRPr="009A1BA0" w:rsidRDefault="008D4C1A" w:rsidP="00453B60">
      <w:pPr>
        <w:tabs>
          <w:tab w:val="left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>3</w:t>
      </w:r>
      <w:r w:rsidR="00CC529F" w:rsidRPr="009A1BA0">
        <w:rPr>
          <w:sz w:val="17"/>
          <w:szCs w:val="17"/>
        </w:rPr>
        <w:t>.</w:t>
      </w:r>
      <w:r w:rsidR="005653BD" w:rsidRPr="009A1BA0">
        <w:rPr>
          <w:sz w:val="17"/>
          <w:szCs w:val="17"/>
        </w:rPr>
        <w:t xml:space="preserve">11.  </w:t>
      </w:r>
      <w:r w:rsidR="00CC529F" w:rsidRPr="009A1BA0">
        <w:rPr>
          <w:sz w:val="17"/>
          <w:szCs w:val="17"/>
        </w:rPr>
        <w:t>О приостановлении</w:t>
      </w:r>
      <w:r w:rsidR="005653BD" w:rsidRPr="009A1BA0">
        <w:rPr>
          <w:sz w:val="17"/>
          <w:szCs w:val="17"/>
        </w:rPr>
        <w:t xml:space="preserve"> или</w:t>
      </w:r>
      <w:r w:rsidR="00CC529F" w:rsidRPr="009A1BA0">
        <w:rPr>
          <w:sz w:val="17"/>
          <w:szCs w:val="17"/>
        </w:rPr>
        <w:t xml:space="preserve"> о прекращении обмена ЭД </w:t>
      </w:r>
      <w:r w:rsidR="00756CBC" w:rsidRPr="009A1BA0">
        <w:rPr>
          <w:sz w:val="17"/>
          <w:szCs w:val="17"/>
        </w:rPr>
        <w:t>(</w:t>
      </w:r>
      <w:r w:rsidR="00752A22" w:rsidRPr="009A1BA0">
        <w:rPr>
          <w:sz w:val="17"/>
          <w:szCs w:val="17"/>
        </w:rPr>
        <w:t xml:space="preserve">одностороннего отказа от </w:t>
      </w:r>
      <w:r w:rsidR="00756CBC" w:rsidRPr="009A1BA0">
        <w:rPr>
          <w:sz w:val="17"/>
          <w:szCs w:val="17"/>
        </w:rPr>
        <w:t>Договора об электронных расчетах)</w:t>
      </w:r>
      <w:r w:rsidR="00752A22" w:rsidRPr="009A1BA0">
        <w:rPr>
          <w:sz w:val="17"/>
          <w:szCs w:val="17"/>
        </w:rPr>
        <w:t xml:space="preserve"> </w:t>
      </w:r>
      <w:r w:rsidR="00CC529F" w:rsidRPr="009A1BA0">
        <w:rPr>
          <w:sz w:val="17"/>
          <w:szCs w:val="17"/>
        </w:rPr>
        <w:t>Сторона-инициатор уведомляет другую Сторону письменно или направлением ЭД.</w:t>
      </w:r>
      <w:r w:rsidR="005653BD" w:rsidRPr="009A1BA0">
        <w:rPr>
          <w:sz w:val="17"/>
          <w:szCs w:val="17"/>
        </w:rPr>
        <w:t xml:space="preserve"> Данный порядок не распространяется на </w:t>
      </w:r>
      <w:r w:rsidR="00F418E4" w:rsidRPr="009A1BA0">
        <w:rPr>
          <w:sz w:val="17"/>
          <w:szCs w:val="17"/>
        </w:rPr>
        <w:t xml:space="preserve">п. </w:t>
      </w:r>
      <w:r w:rsidR="00CE2B50" w:rsidRPr="009A1BA0">
        <w:rPr>
          <w:sz w:val="17"/>
          <w:szCs w:val="17"/>
        </w:rPr>
        <w:t>3</w:t>
      </w:r>
      <w:r w:rsidR="00A24CD3" w:rsidRPr="009A1BA0">
        <w:rPr>
          <w:sz w:val="17"/>
          <w:szCs w:val="17"/>
        </w:rPr>
        <w:t xml:space="preserve">.8.6, </w:t>
      </w:r>
      <w:r w:rsidR="00CE2B50" w:rsidRPr="009A1BA0">
        <w:rPr>
          <w:sz w:val="17"/>
          <w:szCs w:val="17"/>
        </w:rPr>
        <w:t>3</w:t>
      </w:r>
      <w:r w:rsidR="005653BD" w:rsidRPr="009A1BA0">
        <w:rPr>
          <w:sz w:val="17"/>
          <w:szCs w:val="17"/>
        </w:rPr>
        <w:t>.10.1</w:t>
      </w:r>
      <w:r w:rsidR="00752A22" w:rsidRPr="009A1BA0">
        <w:rPr>
          <w:sz w:val="17"/>
          <w:szCs w:val="17"/>
        </w:rPr>
        <w:t xml:space="preserve"> настоящих Правил</w:t>
      </w:r>
      <w:r w:rsidR="005653BD" w:rsidRPr="009A1BA0">
        <w:rPr>
          <w:sz w:val="17"/>
          <w:szCs w:val="17"/>
        </w:rPr>
        <w:t>.</w:t>
      </w:r>
    </w:p>
    <w:p w14:paraId="5C987FBF" w14:textId="32FD0CAA" w:rsidR="00A33165" w:rsidRDefault="00A33165" w:rsidP="00453B60">
      <w:pPr>
        <w:jc w:val="both"/>
        <w:rPr>
          <w:sz w:val="17"/>
          <w:szCs w:val="17"/>
        </w:rPr>
      </w:pPr>
    </w:p>
    <w:p w14:paraId="30DB9BE4" w14:textId="77777777" w:rsidR="000B57DD" w:rsidRPr="009A1BA0" w:rsidRDefault="000B57DD" w:rsidP="00453B60">
      <w:pPr>
        <w:jc w:val="both"/>
        <w:rPr>
          <w:sz w:val="17"/>
          <w:szCs w:val="17"/>
        </w:rPr>
      </w:pPr>
    </w:p>
    <w:p w14:paraId="6169AC7C" w14:textId="77777777" w:rsidR="00EB3661" w:rsidRPr="009A1BA0" w:rsidRDefault="00EB3661" w:rsidP="00967B3A">
      <w:pPr>
        <w:numPr>
          <w:ilvl w:val="0"/>
          <w:numId w:val="19"/>
        </w:numPr>
        <w:tabs>
          <w:tab w:val="left" w:pos="284"/>
        </w:tabs>
        <w:ind w:left="0" w:firstLine="0"/>
        <w:jc w:val="center"/>
        <w:rPr>
          <w:b/>
          <w:sz w:val="17"/>
          <w:szCs w:val="17"/>
        </w:rPr>
      </w:pPr>
      <w:r w:rsidRPr="009A1BA0">
        <w:rPr>
          <w:b/>
          <w:sz w:val="17"/>
          <w:szCs w:val="17"/>
        </w:rPr>
        <w:t>ОБЩИЕ ПРИНЦИПЫ ОБМЕНА ЭД</w:t>
      </w:r>
    </w:p>
    <w:p w14:paraId="2E0AF2AE" w14:textId="77777777" w:rsidR="003009A3" w:rsidRPr="009A1BA0" w:rsidRDefault="003009A3" w:rsidP="003009A3">
      <w:pPr>
        <w:ind w:left="360"/>
        <w:jc w:val="both"/>
        <w:rPr>
          <w:sz w:val="17"/>
          <w:szCs w:val="17"/>
        </w:rPr>
      </w:pPr>
    </w:p>
    <w:p w14:paraId="750CCAAF" w14:textId="0A1AFCD1" w:rsidR="003009A3" w:rsidRPr="009A1BA0" w:rsidRDefault="0025560C" w:rsidP="00453B60">
      <w:pPr>
        <w:tabs>
          <w:tab w:val="left" w:pos="0"/>
          <w:tab w:val="left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>4</w:t>
      </w:r>
      <w:r w:rsidR="003009A3" w:rsidRPr="009A1BA0">
        <w:rPr>
          <w:sz w:val="17"/>
          <w:szCs w:val="17"/>
        </w:rPr>
        <w:t xml:space="preserve">.1. </w:t>
      </w:r>
      <w:r w:rsidRPr="009A1BA0">
        <w:rPr>
          <w:sz w:val="17"/>
          <w:szCs w:val="17"/>
        </w:rPr>
        <w:tab/>
      </w:r>
      <w:r w:rsidR="003009A3" w:rsidRPr="009A1BA0">
        <w:rPr>
          <w:sz w:val="17"/>
          <w:szCs w:val="17"/>
        </w:rPr>
        <w:t xml:space="preserve">Стороны признают в качестве единой шкалы времени при направлении ЭД </w:t>
      </w:r>
      <w:r w:rsidR="009446F1" w:rsidRPr="009A1BA0">
        <w:rPr>
          <w:sz w:val="17"/>
          <w:szCs w:val="17"/>
        </w:rPr>
        <w:t xml:space="preserve">с использованием </w:t>
      </w:r>
      <w:r w:rsidR="003A0D10">
        <w:rPr>
          <w:sz w:val="17"/>
          <w:szCs w:val="17"/>
        </w:rPr>
        <w:t>Систем</w:t>
      </w:r>
      <w:r w:rsidR="009446F1" w:rsidRPr="009A1BA0">
        <w:rPr>
          <w:sz w:val="17"/>
          <w:szCs w:val="17"/>
        </w:rPr>
        <w:t xml:space="preserve">ы </w:t>
      </w:r>
      <w:r w:rsidR="003009A3" w:rsidRPr="009A1BA0">
        <w:rPr>
          <w:sz w:val="17"/>
          <w:szCs w:val="17"/>
        </w:rPr>
        <w:t xml:space="preserve">Московское поясное время. Контрольным является время </w:t>
      </w:r>
      <w:r w:rsidR="003A0D10">
        <w:rPr>
          <w:sz w:val="17"/>
          <w:szCs w:val="17"/>
        </w:rPr>
        <w:t>Систем</w:t>
      </w:r>
      <w:r w:rsidR="003009A3" w:rsidRPr="009A1BA0">
        <w:rPr>
          <w:sz w:val="17"/>
          <w:szCs w:val="17"/>
        </w:rPr>
        <w:t>ных часов аппаратных средств Банка.</w:t>
      </w:r>
    </w:p>
    <w:p w14:paraId="06C894BD" w14:textId="637CF371" w:rsidR="00A33165" w:rsidRPr="009A1BA0" w:rsidRDefault="0025560C" w:rsidP="00453B60">
      <w:pPr>
        <w:tabs>
          <w:tab w:val="left" w:pos="0"/>
          <w:tab w:val="left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>4</w:t>
      </w:r>
      <w:r w:rsidR="003009A3" w:rsidRPr="009A1BA0">
        <w:rPr>
          <w:sz w:val="17"/>
          <w:szCs w:val="17"/>
        </w:rPr>
        <w:t xml:space="preserve">.2. </w:t>
      </w:r>
      <w:r w:rsidRPr="009A1BA0">
        <w:rPr>
          <w:sz w:val="17"/>
          <w:szCs w:val="17"/>
        </w:rPr>
        <w:tab/>
      </w:r>
      <w:r w:rsidR="003009A3" w:rsidRPr="009A1BA0">
        <w:rPr>
          <w:sz w:val="17"/>
          <w:szCs w:val="17"/>
        </w:rPr>
        <w:t xml:space="preserve">Стороны признают, что моментом поступления информации в </w:t>
      </w:r>
      <w:r w:rsidR="003A0D10">
        <w:rPr>
          <w:sz w:val="17"/>
          <w:szCs w:val="17"/>
        </w:rPr>
        <w:t>Систем</w:t>
      </w:r>
      <w:r w:rsidR="003009A3" w:rsidRPr="009A1BA0">
        <w:rPr>
          <w:sz w:val="17"/>
          <w:szCs w:val="17"/>
        </w:rPr>
        <w:t xml:space="preserve">у является текущее время по </w:t>
      </w:r>
      <w:r w:rsidR="003A0D10">
        <w:rPr>
          <w:sz w:val="17"/>
          <w:szCs w:val="17"/>
        </w:rPr>
        <w:t>Систем</w:t>
      </w:r>
      <w:r w:rsidR="003009A3" w:rsidRPr="009A1BA0">
        <w:rPr>
          <w:sz w:val="17"/>
          <w:szCs w:val="17"/>
        </w:rPr>
        <w:t xml:space="preserve">ным часам сервера </w:t>
      </w:r>
      <w:r w:rsidR="003A0D10">
        <w:rPr>
          <w:sz w:val="17"/>
          <w:szCs w:val="17"/>
        </w:rPr>
        <w:t>Систем</w:t>
      </w:r>
      <w:r w:rsidR="003009A3" w:rsidRPr="009A1BA0">
        <w:rPr>
          <w:sz w:val="17"/>
          <w:szCs w:val="17"/>
        </w:rPr>
        <w:t xml:space="preserve">ы в момент полного помещения информации на жесткий магнитный диск сервера </w:t>
      </w:r>
      <w:r w:rsidR="003A0D10">
        <w:rPr>
          <w:sz w:val="17"/>
          <w:szCs w:val="17"/>
        </w:rPr>
        <w:t>Систем</w:t>
      </w:r>
      <w:r w:rsidR="003009A3" w:rsidRPr="009A1BA0">
        <w:rPr>
          <w:sz w:val="17"/>
          <w:szCs w:val="17"/>
        </w:rPr>
        <w:t>ы.</w:t>
      </w:r>
    </w:p>
    <w:p w14:paraId="57FEBF32" w14:textId="71BA086E" w:rsidR="00A33165" w:rsidRPr="009A1BA0" w:rsidRDefault="0025560C" w:rsidP="00AF4427">
      <w:pPr>
        <w:tabs>
          <w:tab w:val="left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>4</w:t>
      </w:r>
      <w:r w:rsidR="00A33165" w:rsidRPr="009A1BA0">
        <w:rPr>
          <w:sz w:val="17"/>
          <w:szCs w:val="17"/>
        </w:rPr>
        <w:t>.</w:t>
      </w:r>
      <w:r w:rsidRPr="009A1BA0">
        <w:rPr>
          <w:sz w:val="17"/>
          <w:szCs w:val="17"/>
        </w:rPr>
        <w:t>3</w:t>
      </w:r>
      <w:r w:rsidR="00A33165" w:rsidRPr="009A1BA0">
        <w:rPr>
          <w:sz w:val="17"/>
          <w:szCs w:val="17"/>
        </w:rPr>
        <w:t>.</w:t>
      </w:r>
      <w:r w:rsidR="00752A22" w:rsidRPr="009A1BA0">
        <w:rPr>
          <w:sz w:val="17"/>
          <w:szCs w:val="17"/>
        </w:rPr>
        <w:tab/>
      </w:r>
      <w:r w:rsidR="00A33165" w:rsidRPr="009A1BA0">
        <w:rPr>
          <w:sz w:val="17"/>
          <w:szCs w:val="17"/>
        </w:rPr>
        <w:t>Программно-</w:t>
      </w:r>
      <w:r w:rsidR="000214B2" w:rsidRPr="009A1BA0">
        <w:rPr>
          <w:sz w:val="17"/>
          <w:szCs w:val="17"/>
        </w:rPr>
        <w:t>технические</w:t>
      </w:r>
      <w:r w:rsidR="009D4321" w:rsidRPr="009A1BA0">
        <w:rPr>
          <w:sz w:val="17"/>
          <w:szCs w:val="17"/>
        </w:rPr>
        <w:t xml:space="preserve"> с</w:t>
      </w:r>
      <w:r w:rsidR="00A33165" w:rsidRPr="009A1BA0">
        <w:rPr>
          <w:sz w:val="17"/>
          <w:szCs w:val="17"/>
        </w:rPr>
        <w:t xml:space="preserve">редства Банка, обеспечивающие работоспособность </w:t>
      </w:r>
      <w:r w:rsidR="003A0D10">
        <w:rPr>
          <w:sz w:val="17"/>
          <w:szCs w:val="17"/>
        </w:rPr>
        <w:t>Систем</w:t>
      </w:r>
      <w:r w:rsidR="00A33165" w:rsidRPr="009A1BA0">
        <w:rPr>
          <w:sz w:val="17"/>
          <w:szCs w:val="17"/>
        </w:rPr>
        <w:t xml:space="preserve">ы </w:t>
      </w:r>
      <w:r w:rsidR="00031DA0" w:rsidRPr="009A1BA0">
        <w:rPr>
          <w:sz w:val="17"/>
          <w:szCs w:val="17"/>
        </w:rPr>
        <w:t>ДБО</w:t>
      </w:r>
      <w:r w:rsidR="00AF4427" w:rsidRPr="009A1BA0">
        <w:rPr>
          <w:sz w:val="17"/>
          <w:szCs w:val="17"/>
        </w:rPr>
        <w:t xml:space="preserve"> </w:t>
      </w:r>
      <w:r w:rsidR="00BE6926" w:rsidRPr="00BE6926">
        <w:rPr>
          <w:bCs/>
          <w:sz w:val="17"/>
          <w:szCs w:val="17"/>
        </w:rPr>
        <w:t>«</w:t>
      </w:r>
      <w:r w:rsidR="00BE6926">
        <w:rPr>
          <w:bCs/>
          <w:sz w:val="17"/>
          <w:szCs w:val="17"/>
          <w:lang w:val="en-US"/>
        </w:rPr>
        <w:t>UBS</w:t>
      </w:r>
      <w:r w:rsidR="00BE6926" w:rsidRPr="00BE6926">
        <w:rPr>
          <w:bCs/>
          <w:sz w:val="17"/>
          <w:szCs w:val="17"/>
        </w:rPr>
        <w:t>-</w:t>
      </w:r>
      <w:r w:rsidR="00BE6926">
        <w:rPr>
          <w:bCs/>
          <w:sz w:val="17"/>
          <w:szCs w:val="17"/>
          <w:lang w:val="en-US"/>
        </w:rPr>
        <w:t>OFFICE</w:t>
      </w:r>
      <w:r w:rsidR="00BE6926" w:rsidRPr="00BE6926">
        <w:rPr>
          <w:bCs/>
          <w:sz w:val="17"/>
          <w:szCs w:val="17"/>
        </w:rPr>
        <w:t>»</w:t>
      </w:r>
      <w:r w:rsidR="00AF4427" w:rsidRPr="009A1BA0">
        <w:rPr>
          <w:bCs/>
          <w:sz w:val="17"/>
          <w:szCs w:val="17"/>
        </w:rPr>
        <w:t xml:space="preserve">, </w:t>
      </w:r>
      <w:r w:rsidR="00A33165" w:rsidRPr="009A1BA0">
        <w:rPr>
          <w:sz w:val="17"/>
          <w:szCs w:val="17"/>
        </w:rPr>
        <w:t>функционируют в автоматическом режиме.</w:t>
      </w:r>
      <w:r w:rsidR="00B16A4B" w:rsidRPr="009A1BA0">
        <w:rPr>
          <w:sz w:val="17"/>
          <w:szCs w:val="17"/>
        </w:rPr>
        <w:t xml:space="preserve"> Для входа в </w:t>
      </w:r>
      <w:r w:rsidR="003A0D10">
        <w:rPr>
          <w:sz w:val="17"/>
          <w:szCs w:val="17"/>
        </w:rPr>
        <w:t>Систем</w:t>
      </w:r>
      <w:r w:rsidR="00B16A4B" w:rsidRPr="009A1BA0">
        <w:rPr>
          <w:sz w:val="17"/>
          <w:szCs w:val="17"/>
        </w:rPr>
        <w:t xml:space="preserve">у ДБО </w:t>
      </w:r>
      <w:r w:rsidR="00BE6926" w:rsidRPr="00BE6926">
        <w:rPr>
          <w:bCs/>
          <w:sz w:val="17"/>
          <w:szCs w:val="17"/>
        </w:rPr>
        <w:t>«</w:t>
      </w:r>
      <w:r w:rsidR="00BE6926">
        <w:rPr>
          <w:bCs/>
          <w:sz w:val="17"/>
          <w:szCs w:val="17"/>
          <w:lang w:val="en-US"/>
        </w:rPr>
        <w:t>UBS</w:t>
      </w:r>
      <w:r w:rsidR="00BE6926" w:rsidRPr="00BE6926">
        <w:rPr>
          <w:bCs/>
          <w:sz w:val="17"/>
          <w:szCs w:val="17"/>
        </w:rPr>
        <w:t>-</w:t>
      </w:r>
      <w:r w:rsidR="00BE6926">
        <w:rPr>
          <w:bCs/>
          <w:sz w:val="17"/>
          <w:szCs w:val="17"/>
          <w:lang w:val="en-US"/>
        </w:rPr>
        <w:t>OFFICE</w:t>
      </w:r>
      <w:r w:rsidR="00BE6926" w:rsidRPr="00BE6926">
        <w:rPr>
          <w:bCs/>
          <w:sz w:val="17"/>
          <w:szCs w:val="17"/>
        </w:rPr>
        <w:t>»</w:t>
      </w:r>
      <w:r w:rsidR="00AF4427" w:rsidRPr="009A1BA0">
        <w:rPr>
          <w:bCs/>
          <w:sz w:val="17"/>
          <w:szCs w:val="17"/>
        </w:rPr>
        <w:t xml:space="preserve"> </w:t>
      </w:r>
      <w:r w:rsidR="00B16A4B" w:rsidRPr="009A1BA0">
        <w:rPr>
          <w:sz w:val="17"/>
          <w:szCs w:val="17"/>
        </w:rPr>
        <w:t>К</w:t>
      </w:r>
      <w:r w:rsidR="00FF1961" w:rsidRPr="009A1BA0">
        <w:rPr>
          <w:sz w:val="17"/>
          <w:szCs w:val="17"/>
        </w:rPr>
        <w:t xml:space="preserve">лиент должен ввести </w:t>
      </w:r>
      <w:r w:rsidR="002D7E15" w:rsidRPr="009A1BA0">
        <w:rPr>
          <w:sz w:val="17"/>
          <w:szCs w:val="17"/>
        </w:rPr>
        <w:t>корректн</w:t>
      </w:r>
      <w:r w:rsidR="000B57DD">
        <w:rPr>
          <w:sz w:val="17"/>
          <w:szCs w:val="17"/>
        </w:rPr>
        <w:t>ые логин и пароль, а также корректный ПИН-код к носителю ключа ЭП</w:t>
      </w:r>
      <w:r w:rsidR="00B16A4B" w:rsidRPr="009A1BA0">
        <w:rPr>
          <w:sz w:val="17"/>
          <w:szCs w:val="17"/>
        </w:rPr>
        <w:t>.</w:t>
      </w:r>
    </w:p>
    <w:p w14:paraId="62F9C544" w14:textId="77777777" w:rsidR="001F1C54" w:rsidRPr="009A1BA0" w:rsidRDefault="0025560C" w:rsidP="00453B60">
      <w:pPr>
        <w:tabs>
          <w:tab w:val="left" w:pos="0"/>
          <w:tab w:val="left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 xml:space="preserve">4.4. </w:t>
      </w:r>
      <w:r w:rsidR="00752A22" w:rsidRPr="009A1BA0">
        <w:rPr>
          <w:sz w:val="17"/>
          <w:szCs w:val="17"/>
        </w:rPr>
        <w:tab/>
      </w:r>
      <w:r w:rsidR="00A33165" w:rsidRPr="009A1BA0">
        <w:rPr>
          <w:sz w:val="17"/>
          <w:szCs w:val="17"/>
        </w:rPr>
        <w:t xml:space="preserve">Обмен ЭД между Банком и Клиентом осуществляется с обязательным применением средств </w:t>
      </w:r>
      <w:r w:rsidR="00790F9F" w:rsidRPr="009A1BA0">
        <w:rPr>
          <w:sz w:val="17"/>
          <w:szCs w:val="17"/>
        </w:rPr>
        <w:t>ЭП</w:t>
      </w:r>
      <w:r w:rsidR="001F1C54" w:rsidRPr="009A1BA0">
        <w:rPr>
          <w:sz w:val="17"/>
          <w:szCs w:val="17"/>
        </w:rPr>
        <w:t>.</w:t>
      </w:r>
    </w:p>
    <w:p w14:paraId="2311B552" w14:textId="77777777" w:rsidR="00A33165" w:rsidRPr="009A1BA0" w:rsidRDefault="0025560C" w:rsidP="00453B60">
      <w:pPr>
        <w:tabs>
          <w:tab w:val="left" w:pos="0"/>
          <w:tab w:val="left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 xml:space="preserve">4.5. </w:t>
      </w:r>
      <w:r w:rsidR="00752A22" w:rsidRPr="009A1BA0">
        <w:rPr>
          <w:sz w:val="17"/>
          <w:szCs w:val="17"/>
        </w:rPr>
        <w:tab/>
      </w:r>
      <w:r w:rsidR="00A33165" w:rsidRPr="009A1BA0">
        <w:rPr>
          <w:sz w:val="17"/>
          <w:szCs w:val="17"/>
        </w:rPr>
        <w:t>Статус ЭД, переданных в Банк, отслеживается АРМ автоматически при проведении Клиентом сеансов связи. Получение Клиентом ЭД из Банка осуществляется АРМ автоматически при проведении Клиентом сеансов связи.</w:t>
      </w:r>
    </w:p>
    <w:p w14:paraId="7965C8AD" w14:textId="784F7763" w:rsidR="00B8066A" w:rsidRPr="009A1BA0" w:rsidRDefault="00752A22" w:rsidP="00AF4427">
      <w:pPr>
        <w:tabs>
          <w:tab w:val="left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ab/>
      </w:r>
      <w:r w:rsidR="00B8066A" w:rsidRPr="009A1BA0">
        <w:rPr>
          <w:sz w:val="17"/>
          <w:szCs w:val="17"/>
        </w:rPr>
        <w:t xml:space="preserve">Информирование Клиента о совершении обмена ЭД осуществляется направлением Клиенту соответствующего уведомления путем изменения статуса ЭД в </w:t>
      </w:r>
      <w:r w:rsidR="003A0D10">
        <w:rPr>
          <w:sz w:val="17"/>
          <w:szCs w:val="17"/>
        </w:rPr>
        <w:t>Систем</w:t>
      </w:r>
      <w:r w:rsidR="00B8066A" w:rsidRPr="009A1BA0">
        <w:rPr>
          <w:sz w:val="17"/>
          <w:szCs w:val="17"/>
        </w:rPr>
        <w:t>е ДБО</w:t>
      </w:r>
      <w:r w:rsidR="00AF4427" w:rsidRPr="009A1BA0">
        <w:rPr>
          <w:bCs/>
          <w:sz w:val="17"/>
          <w:szCs w:val="17"/>
        </w:rPr>
        <w:t xml:space="preserve"> </w:t>
      </w:r>
      <w:r w:rsidR="00BE6926" w:rsidRPr="00BE6926">
        <w:rPr>
          <w:bCs/>
          <w:sz w:val="17"/>
          <w:szCs w:val="17"/>
        </w:rPr>
        <w:t>«</w:t>
      </w:r>
      <w:r w:rsidR="00BE6926">
        <w:rPr>
          <w:bCs/>
          <w:sz w:val="17"/>
          <w:szCs w:val="17"/>
          <w:lang w:val="en-US"/>
        </w:rPr>
        <w:t>UBS</w:t>
      </w:r>
      <w:r w:rsidR="00BE6926" w:rsidRPr="00BE6926">
        <w:rPr>
          <w:bCs/>
          <w:sz w:val="17"/>
          <w:szCs w:val="17"/>
        </w:rPr>
        <w:t>-</w:t>
      </w:r>
      <w:r w:rsidR="00BE6926">
        <w:rPr>
          <w:bCs/>
          <w:sz w:val="17"/>
          <w:szCs w:val="17"/>
          <w:lang w:val="en-US"/>
        </w:rPr>
        <w:t>OFFICE</w:t>
      </w:r>
      <w:r w:rsidR="00BE6926" w:rsidRPr="00BE6926">
        <w:rPr>
          <w:bCs/>
          <w:sz w:val="17"/>
          <w:szCs w:val="17"/>
        </w:rPr>
        <w:t>»</w:t>
      </w:r>
      <w:r w:rsidR="00AF4427" w:rsidRPr="009A1BA0">
        <w:rPr>
          <w:bCs/>
          <w:sz w:val="17"/>
          <w:szCs w:val="17"/>
        </w:rPr>
        <w:t>.</w:t>
      </w:r>
      <w:r w:rsidR="00B8066A" w:rsidRPr="009A1BA0">
        <w:rPr>
          <w:sz w:val="17"/>
          <w:szCs w:val="17"/>
        </w:rPr>
        <w:t xml:space="preserve"> Получение уведомлений производится путем ежедневного проведения Клиентом сеансов связи.</w:t>
      </w:r>
    </w:p>
    <w:p w14:paraId="50D09666" w14:textId="77777777" w:rsidR="00A33165" w:rsidRPr="009A1BA0" w:rsidRDefault="00752A22" w:rsidP="00453B60">
      <w:pPr>
        <w:tabs>
          <w:tab w:val="left" w:pos="0"/>
          <w:tab w:val="left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ab/>
      </w:r>
      <w:r w:rsidR="00A33165" w:rsidRPr="009A1BA0">
        <w:rPr>
          <w:sz w:val="17"/>
          <w:szCs w:val="17"/>
        </w:rPr>
        <w:t>В случае не</w:t>
      </w:r>
      <w:r w:rsidR="00FF1961" w:rsidRPr="009A1BA0">
        <w:rPr>
          <w:sz w:val="17"/>
          <w:szCs w:val="17"/>
        </w:rPr>
        <w:t xml:space="preserve"> </w:t>
      </w:r>
      <w:r w:rsidR="00A33165" w:rsidRPr="009A1BA0">
        <w:rPr>
          <w:sz w:val="17"/>
          <w:szCs w:val="17"/>
        </w:rPr>
        <w:t>проведения или ненадлежащего проведения Клиентом сеансов связи, в том числе окончания сеанса связи до присвоения ЭД, переданному в Банк, статуса «</w:t>
      </w:r>
      <w:r w:rsidR="003C3196" w:rsidRPr="009A1BA0">
        <w:rPr>
          <w:sz w:val="17"/>
          <w:szCs w:val="17"/>
        </w:rPr>
        <w:t>доставлен</w:t>
      </w:r>
      <w:r w:rsidR="00A33165" w:rsidRPr="009A1BA0">
        <w:rPr>
          <w:sz w:val="17"/>
          <w:szCs w:val="17"/>
        </w:rPr>
        <w:t>», все связанные с этим негативные последствия возлагаются на Клиента.</w:t>
      </w:r>
    </w:p>
    <w:p w14:paraId="6D26A324" w14:textId="7E1CC86B" w:rsidR="00EE6CF7" w:rsidRPr="009A1BA0" w:rsidRDefault="0025560C" w:rsidP="00AF4427">
      <w:pPr>
        <w:tabs>
          <w:tab w:val="left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>4</w:t>
      </w:r>
      <w:r w:rsidR="00A33165" w:rsidRPr="009A1BA0">
        <w:rPr>
          <w:sz w:val="17"/>
          <w:szCs w:val="17"/>
        </w:rPr>
        <w:t>.</w:t>
      </w:r>
      <w:r w:rsidRPr="009A1BA0">
        <w:rPr>
          <w:sz w:val="17"/>
          <w:szCs w:val="17"/>
        </w:rPr>
        <w:t>6</w:t>
      </w:r>
      <w:r w:rsidR="00A33165" w:rsidRPr="009A1BA0">
        <w:rPr>
          <w:sz w:val="17"/>
          <w:szCs w:val="17"/>
        </w:rPr>
        <w:t xml:space="preserve">. </w:t>
      </w:r>
      <w:r w:rsidR="00752A22" w:rsidRPr="009A1BA0">
        <w:rPr>
          <w:sz w:val="17"/>
          <w:szCs w:val="17"/>
        </w:rPr>
        <w:tab/>
      </w:r>
      <w:r w:rsidR="00EE6CF7" w:rsidRPr="009A1BA0">
        <w:rPr>
          <w:sz w:val="17"/>
          <w:szCs w:val="17"/>
        </w:rPr>
        <w:t xml:space="preserve">Стороны используют следующие ЭД в формате </w:t>
      </w:r>
      <w:r w:rsidR="003A0D10">
        <w:rPr>
          <w:sz w:val="17"/>
          <w:szCs w:val="17"/>
        </w:rPr>
        <w:t>Систем</w:t>
      </w:r>
      <w:r w:rsidR="00EE6CF7" w:rsidRPr="009A1BA0">
        <w:rPr>
          <w:sz w:val="17"/>
          <w:szCs w:val="17"/>
        </w:rPr>
        <w:t xml:space="preserve">ы </w:t>
      </w:r>
      <w:r w:rsidR="00031DA0" w:rsidRPr="009A1BA0">
        <w:rPr>
          <w:sz w:val="17"/>
          <w:szCs w:val="17"/>
        </w:rPr>
        <w:t>ДБО</w:t>
      </w:r>
      <w:r w:rsidR="00AF4427" w:rsidRPr="009A1BA0">
        <w:rPr>
          <w:bCs/>
          <w:sz w:val="17"/>
          <w:szCs w:val="17"/>
        </w:rPr>
        <w:t xml:space="preserve"> </w:t>
      </w:r>
      <w:r w:rsidR="00BE6926" w:rsidRPr="00BE6926">
        <w:rPr>
          <w:bCs/>
          <w:sz w:val="17"/>
          <w:szCs w:val="17"/>
        </w:rPr>
        <w:t>«</w:t>
      </w:r>
      <w:r w:rsidR="00BE6926">
        <w:rPr>
          <w:bCs/>
          <w:sz w:val="17"/>
          <w:szCs w:val="17"/>
          <w:lang w:val="en-US"/>
        </w:rPr>
        <w:t>UBS</w:t>
      </w:r>
      <w:r w:rsidR="00BE6926" w:rsidRPr="00BE6926">
        <w:rPr>
          <w:bCs/>
          <w:sz w:val="17"/>
          <w:szCs w:val="17"/>
        </w:rPr>
        <w:t>-</w:t>
      </w:r>
      <w:r w:rsidR="00BE6926">
        <w:rPr>
          <w:bCs/>
          <w:sz w:val="17"/>
          <w:szCs w:val="17"/>
          <w:lang w:val="en-US"/>
        </w:rPr>
        <w:t>OFFICE</w:t>
      </w:r>
      <w:r w:rsidR="00BE6926" w:rsidRPr="00BE6926">
        <w:rPr>
          <w:bCs/>
          <w:sz w:val="17"/>
          <w:szCs w:val="17"/>
        </w:rPr>
        <w:t>»</w:t>
      </w:r>
      <w:r w:rsidR="00EE6CF7" w:rsidRPr="009A1BA0">
        <w:rPr>
          <w:sz w:val="17"/>
          <w:szCs w:val="17"/>
        </w:rPr>
        <w:t xml:space="preserve"> и в произвольном формате в соответствии с п.</w:t>
      </w:r>
      <w:r w:rsidR="009D4321" w:rsidRPr="009A1BA0">
        <w:rPr>
          <w:sz w:val="17"/>
          <w:szCs w:val="17"/>
        </w:rPr>
        <w:t xml:space="preserve"> </w:t>
      </w:r>
      <w:r w:rsidRPr="009A1BA0">
        <w:rPr>
          <w:sz w:val="17"/>
          <w:szCs w:val="17"/>
        </w:rPr>
        <w:t>3</w:t>
      </w:r>
      <w:r w:rsidR="00EE6CF7" w:rsidRPr="009A1BA0">
        <w:rPr>
          <w:sz w:val="17"/>
          <w:szCs w:val="17"/>
        </w:rPr>
        <w:t>.</w:t>
      </w:r>
      <w:r w:rsidRPr="009A1BA0">
        <w:rPr>
          <w:sz w:val="17"/>
          <w:szCs w:val="17"/>
        </w:rPr>
        <w:t>1</w:t>
      </w:r>
      <w:r w:rsidR="009D4321" w:rsidRPr="009A1BA0">
        <w:rPr>
          <w:sz w:val="17"/>
          <w:szCs w:val="17"/>
        </w:rPr>
        <w:t xml:space="preserve"> настоящих Правил</w:t>
      </w:r>
      <w:r w:rsidR="00EE6CF7" w:rsidRPr="009A1BA0">
        <w:rPr>
          <w:sz w:val="17"/>
          <w:szCs w:val="17"/>
        </w:rPr>
        <w:t>:</w:t>
      </w:r>
    </w:p>
    <w:p w14:paraId="7E4D7EFB" w14:textId="71294BC9" w:rsidR="00EE6CF7" w:rsidRPr="009A1BA0" w:rsidRDefault="00453B60" w:rsidP="00453B60">
      <w:pPr>
        <w:tabs>
          <w:tab w:val="left" w:pos="0"/>
          <w:tab w:val="left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sym w:font="Wingdings" w:char="F0D8"/>
      </w:r>
      <w:r w:rsidRPr="009A1BA0">
        <w:rPr>
          <w:sz w:val="17"/>
          <w:szCs w:val="17"/>
        </w:rPr>
        <w:t xml:space="preserve"> </w:t>
      </w:r>
      <w:r w:rsidR="00EE6CF7" w:rsidRPr="009A1BA0">
        <w:rPr>
          <w:sz w:val="17"/>
          <w:szCs w:val="17"/>
        </w:rPr>
        <w:t xml:space="preserve">ЭД Клиента: платежное поручение, платежное требование, </w:t>
      </w:r>
      <w:r w:rsidR="009D4321" w:rsidRPr="009A1BA0">
        <w:rPr>
          <w:sz w:val="17"/>
          <w:szCs w:val="17"/>
        </w:rPr>
        <w:t xml:space="preserve">инкассовое поручение, </w:t>
      </w:r>
      <w:r w:rsidR="00623C3F" w:rsidRPr="009A1BA0">
        <w:rPr>
          <w:sz w:val="17"/>
          <w:szCs w:val="17"/>
        </w:rPr>
        <w:t xml:space="preserve">электронная заявка на получение денежных средств, </w:t>
      </w:r>
      <w:r w:rsidR="00B83E94" w:rsidRPr="009A1BA0">
        <w:rPr>
          <w:sz w:val="17"/>
          <w:szCs w:val="17"/>
        </w:rPr>
        <w:t xml:space="preserve">поручение </w:t>
      </w:r>
      <w:r w:rsidR="00EE6CF7" w:rsidRPr="009A1BA0">
        <w:rPr>
          <w:sz w:val="17"/>
          <w:szCs w:val="17"/>
        </w:rPr>
        <w:t xml:space="preserve">на покупку иностранной валюты, </w:t>
      </w:r>
      <w:r w:rsidR="00B83E94" w:rsidRPr="009A1BA0">
        <w:rPr>
          <w:sz w:val="17"/>
          <w:szCs w:val="17"/>
        </w:rPr>
        <w:t>поручение</w:t>
      </w:r>
      <w:r w:rsidR="00EE6CF7" w:rsidRPr="009A1BA0">
        <w:rPr>
          <w:sz w:val="17"/>
          <w:szCs w:val="17"/>
        </w:rPr>
        <w:t xml:space="preserve"> на продажу иностранной валюты, </w:t>
      </w:r>
      <w:r w:rsidR="00B83E94" w:rsidRPr="009A1BA0">
        <w:rPr>
          <w:sz w:val="17"/>
          <w:szCs w:val="17"/>
        </w:rPr>
        <w:t>поручение</w:t>
      </w:r>
      <w:r w:rsidR="00EE6CF7" w:rsidRPr="009A1BA0">
        <w:rPr>
          <w:sz w:val="17"/>
          <w:szCs w:val="17"/>
        </w:rPr>
        <w:t xml:space="preserve"> на конверсию</w:t>
      </w:r>
      <w:r w:rsidR="00B83E94" w:rsidRPr="009A1BA0">
        <w:rPr>
          <w:sz w:val="17"/>
          <w:szCs w:val="17"/>
        </w:rPr>
        <w:t xml:space="preserve"> одной</w:t>
      </w:r>
      <w:r w:rsidR="00EE6CF7" w:rsidRPr="009A1BA0">
        <w:rPr>
          <w:sz w:val="17"/>
          <w:szCs w:val="17"/>
        </w:rPr>
        <w:t xml:space="preserve"> иностранной валюты</w:t>
      </w:r>
      <w:r w:rsidR="00B83E94" w:rsidRPr="009A1BA0">
        <w:rPr>
          <w:sz w:val="17"/>
          <w:szCs w:val="17"/>
        </w:rPr>
        <w:t xml:space="preserve"> в другую</w:t>
      </w:r>
      <w:r w:rsidR="00EE6CF7" w:rsidRPr="009A1BA0">
        <w:rPr>
          <w:sz w:val="17"/>
          <w:szCs w:val="17"/>
        </w:rPr>
        <w:t xml:space="preserve">, поручение на перевод иностранной валюты, распоряжение на </w:t>
      </w:r>
      <w:r w:rsidR="00B83E94" w:rsidRPr="009A1BA0">
        <w:rPr>
          <w:sz w:val="17"/>
          <w:szCs w:val="17"/>
        </w:rPr>
        <w:t xml:space="preserve">списание </w:t>
      </w:r>
      <w:r w:rsidR="00EE6CF7" w:rsidRPr="009A1BA0">
        <w:rPr>
          <w:sz w:val="17"/>
          <w:szCs w:val="17"/>
        </w:rPr>
        <w:t xml:space="preserve"> средств с транзитного </w:t>
      </w:r>
      <w:r w:rsidR="0093469E" w:rsidRPr="009A1BA0">
        <w:rPr>
          <w:sz w:val="17"/>
          <w:szCs w:val="17"/>
        </w:rPr>
        <w:t xml:space="preserve">валютного </w:t>
      </w:r>
      <w:r w:rsidR="00EE6CF7" w:rsidRPr="009A1BA0">
        <w:rPr>
          <w:sz w:val="17"/>
          <w:szCs w:val="17"/>
        </w:rPr>
        <w:t xml:space="preserve">счета, запрос на получение выписки, запрос на отзыв ЭД, </w:t>
      </w:r>
      <w:r w:rsidR="001E49BA" w:rsidRPr="009A1BA0">
        <w:rPr>
          <w:sz w:val="17"/>
          <w:szCs w:val="17"/>
        </w:rPr>
        <w:t>документ произвольного формата</w:t>
      </w:r>
      <w:r w:rsidR="00EE6CF7" w:rsidRPr="009A1BA0">
        <w:rPr>
          <w:sz w:val="17"/>
          <w:szCs w:val="17"/>
        </w:rPr>
        <w:t>, документы, представляемые для осуществления валютных операций (</w:t>
      </w:r>
      <w:r w:rsidR="00FF5083" w:rsidRPr="00FF5083">
        <w:rPr>
          <w:sz w:val="17"/>
          <w:szCs w:val="17"/>
        </w:rPr>
        <w:t>заявление о постановке на учет контракта (кредитного договора)</w:t>
      </w:r>
      <w:r w:rsidR="00EE6CF7" w:rsidRPr="009A1BA0">
        <w:rPr>
          <w:sz w:val="17"/>
          <w:szCs w:val="17"/>
        </w:rPr>
        <w:t xml:space="preserve">, обосновывающие и подтверждающие документы, </w:t>
      </w:r>
      <w:r w:rsidR="00FF5083">
        <w:rPr>
          <w:sz w:val="17"/>
          <w:szCs w:val="17"/>
        </w:rPr>
        <w:t>с</w:t>
      </w:r>
      <w:r w:rsidR="00FF5083" w:rsidRPr="00FF5083">
        <w:rPr>
          <w:sz w:val="17"/>
          <w:szCs w:val="17"/>
        </w:rPr>
        <w:t xml:space="preserve">ведения о валютных операциях </w:t>
      </w:r>
      <w:r w:rsidR="00EE6CF7" w:rsidRPr="009A1BA0">
        <w:rPr>
          <w:sz w:val="17"/>
          <w:szCs w:val="17"/>
        </w:rPr>
        <w:t>и т.п.), документы (копии документов), используемые в целях гражданско-правового оформления операций (договор, соглашение, контракт, оферта, акцепт, акт, письмо, претензия, запрос),</w:t>
      </w:r>
      <w:r w:rsidR="00C57794" w:rsidRPr="009A1BA0">
        <w:rPr>
          <w:sz w:val="17"/>
          <w:szCs w:val="17"/>
        </w:rPr>
        <w:t xml:space="preserve"> заявление на открытие расчетного счета,</w:t>
      </w:r>
      <w:r w:rsidR="00EE6CF7" w:rsidRPr="009A1BA0">
        <w:rPr>
          <w:sz w:val="17"/>
          <w:szCs w:val="17"/>
        </w:rPr>
        <w:t xml:space="preserve"> иные документы</w:t>
      </w:r>
      <w:r w:rsidR="009D4321" w:rsidRPr="009A1BA0">
        <w:rPr>
          <w:sz w:val="17"/>
          <w:szCs w:val="17"/>
        </w:rPr>
        <w:t xml:space="preserve"> по согласованию с Банком</w:t>
      </w:r>
      <w:r w:rsidR="00C033DC" w:rsidRPr="009A1BA0">
        <w:rPr>
          <w:sz w:val="17"/>
          <w:szCs w:val="17"/>
        </w:rPr>
        <w:t>;</w:t>
      </w:r>
    </w:p>
    <w:p w14:paraId="7E0D5A64" w14:textId="0672050F" w:rsidR="00511CD6" w:rsidRPr="009A1BA0" w:rsidRDefault="00453B60" w:rsidP="00453B60">
      <w:pPr>
        <w:tabs>
          <w:tab w:val="left" w:pos="0"/>
          <w:tab w:val="left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sym w:font="Wingdings" w:char="F0D8"/>
      </w:r>
      <w:r w:rsidRPr="009A1BA0">
        <w:rPr>
          <w:sz w:val="17"/>
          <w:szCs w:val="17"/>
        </w:rPr>
        <w:t xml:space="preserve"> </w:t>
      </w:r>
      <w:proofErr w:type="gramStart"/>
      <w:r w:rsidR="00EE6CF7" w:rsidRPr="009A1BA0">
        <w:rPr>
          <w:sz w:val="17"/>
          <w:szCs w:val="17"/>
        </w:rPr>
        <w:t>ЭД</w:t>
      </w:r>
      <w:proofErr w:type="gramEnd"/>
      <w:r w:rsidR="00FF5083">
        <w:rPr>
          <w:sz w:val="17"/>
          <w:szCs w:val="17"/>
        </w:rPr>
        <w:t xml:space="preserve"> </w:t>
      </w:r>
      <w:r w:rsidR="00EE6CF7" w:rsidRPr="009A1BA0">
        <w:rPr>
          <w:sz w:val="17"/>
          <w:szCs w:val="17"/>
        </w:rPr>
        <w:t xml:space="preserve">Банка: выписка, приложение к выписке, </w:t>
      </w:r>
      <w:r w:rsidR="001E49BA" w:rsidRPr="009A1BA0">
        <w:rPr>
          <w:sz w:val="17"/>
          <w:szCs w:val="17"/>
        </w:rPr>
        <w:t>документ произвольного формата</w:t>
      </w:r>
      <w:r w:rsidR="00EE6CF7" w:rsidRPr="009A1BA0">
        <w:rPr>
          <w:sz w:val="17"/>
          <w:szCs w:val="17"/>
        </w:rPr>
        <w:t>.</w:t>
      </w:r>
    </w:p>
    <w:p w14:paraId="6151AE3B" w14:textId="5147B832" w:rsidR="00A33165" w:rsidRPr="009A1BA0" w:rsidRDefault="0025560C" w:rsidP="00AF4427">
      <w:pPr>
        <w:tabs>
          <w:tab w:val="left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>4.7.</w:t>
      </w:r>
      <w:r w:rsidR="00752A22" w:rsidRPr="009A1BA0">
        <w:rPr>
          <w:sz w:val="17"/>
          <w:szCs w:val="17"/>
        </w:rPr>
        <w:tab/>
      </w:r>
      <w:r w:rsidR="00A33165" w:rsidRPr="009A1BA0">
        <w:rPr>
          <w:sz w:val="17"/>
          <w:szCs w:val="17"/>
        </w:rPr>
        <w:t xml:space="preserve">Прием (отказ в приеме) ЭД подтверждается Банком, при этом происходит изменение статуса ЭД в </w:t>
      </w:r>
      <w:r w:rsidR="003A0D10">
        <w:rPr>
          <w:sz w:val="17"/>
          <w:szCs w:val="17"/>
        </w:rPr>
        <w:t>Систем</w:t>
      </w:r>
      <w:r w:rsidR="00A33165" w:rsidRPr="009A1BA0">
        <w:rPr>
          <w:sz w:val="17"/>
          <w:szCs w:val="17"/>
        </w:rPr>
        <w:t xml:space="preserve">е </w:t>
      </w:r>
      <w:r w:rsidR="005009C9" w:rsidRPr="009A1BA0">
        <w:rPr>
          <w:sz w:val="17"/>
          <w:szCs w:val="17"/>
        </w:rPr>
        <w:t>ДБО</w:t>
      </w:r>
      <w:r w:rsidR="00AF4427" w:rsidRPr="009A1BA0">
        <w:rPr>
          <w:sz w:val="17"/>
          <w:szCs w:val="17"/>
        </w:rPr>
        <w:t xml:space="preserve"> </w:t>
      </w:r>
      <w:r w:rsidR="00BE6926" w:rsidRPr="00BE6926">
        <w:rPr>
          <w:bCs/>
          <w:sz w:val="17"/>
          <w:szCs w:val="17"/>
        </w:rPr>
        <w:t>«</w:t>
      </w:r>
      <w:r w:rsidR="00BE6926">
        <w:rPr>
          <w:bCs/>
          <w:sz w:val="17"/>
          <w:szCs w:val="17"/>
          <w:lang w:val="en-US"/>
        </w:rPr>
        <w:t>UBS</w:t>
      </w:r>
      <w:r w:rsidR="00BE6926" w:rsidRPr="00BE6926">
        <w:rPr>
          <w:bCs/>
          <w:sz w:val="17"/>
          <w:szCs w:val="17"/>
        </w:rPr>
        <w:t>-</w:t>
      </w:r>
      <w:r w:rsidR="00BE6926">
        <w:rPr>
          <w:bCs/>
          <w:sz w:val="17"/>
          <w:szCs w:val="17"/>
          <w:lang w:val="en-US"/>
        </w:rPr>
        <w:t>OFFICE</w:t>
      </w:r>
      <w:r w:rsidR="00BE6926" w:rsidRPr="00BE6926">
        <w:rPr>
          <w:bCs/>
          <w:sz w:val="17"/>
          <w:szCs w:val="17"/>
        </w:rPr>
        <w:t>»</w:t>
      </w:r>
      <w:r w:rsidR="00AF4427" w:rsidRPr="009A1BA0">
        <w:rPr>
          <w:bCs/>
          <w:sz w:val="17"/>
          <w:szCs w:val="17"/>
        </w:rPr>
        <w:t>.</w:t>
      </w:r>
      <w:r w:rsidR="00A33165" w:rsidRPr="009A1BA0">
        <w:rPr>
          <w:sz w:val="17"/>
          <w:szCs w:val="17"/>
        </w:rPr>
        <w:t xml:space="preserve"> Время приема (отказа в приеме) ЭД фиксируется в </w:t>
      </w:r>
      <w:r w:rsidR="003A0D10">
        <w:rPr>
          <w:sz w:val="17"/>
          <w:szCs w:val="17"/>
        </w:rPr>
        <w:t>Систем</w:t>
      </w:r>
      <w:r w:rsidR="00A33165" w:rsidRPr="009A1BA0">
        <w:rPr>
          <w:sz w:val="17"/>
          <w:szCs w:val="17"/>
        </w:rPr>
        <w:t xml:space="preserve">е </w:t>
      </w:r>
      <w:r w:rsidR="005009C9" w:rsidRPr="009A1BA0">
        <w:rPr>
          <w:sz w:val="17"/>
          <w:szCs w:val="17"/>
        </w:rPr>
        <w:t>ДБО</w:t>
      </w:r>
      <w:r w:rsidR="00AF4427" w:rsidRPr="009A1BA0">
        <w:rPr>
          <w:sz w:val="17"/>
          <w:szCs w:val="17"/>
        </w:rPr>
        <w:t xml:space="preserve"> </w:t>
      </w:r>
      <w:r w:rsidR="00BE6926" w:rsidRPr="00BE6926">
        <w:rPr>
          <w:bCs/>
          <w:sz w:val="17"/>
          <w:szCs w:val="17"/>
        </w:rPr>
        <w:t>«</w:t>
      </w:r>
      <w:r w:rsidR="00BE6926">
        <w:rPr>
          <w:bCs/>
          <w:sz w:val="17"/>
          <w:szCs w:val="17"/>
          <w:lang w:val="en-US"/>
        </w:rPr>
        <w:t>UBS</w:t>
      </w:r>
      <w:r w:rsidR="00BE6926" w:rsidRPr="00BE6926">
        <w:rPr>
          <w:bCs/>
          <w:sz w:val="17"/>
          <w:szCs w:val="17"/>
        </w:rPr>
        <w:t>-</w:t>
      </w:r>
      <w:r w:rsidR="00BE6926">
        <w:rPr>
          <w:bCs/>
          <w:sz w:val="17"/>
          <w:szCs w:val="17"/>
          <w:lang w:val="en-US"/>
        </w:rPr>
        <w:t>OFFICE</w:t>
      </w:r>
      <w:r w:rsidR="00BE6926" w:rsidRPr="00BE6926">
        <w:rPr>
          <w:bCs/>
          <w:sz w:val="17"/>
          <w:szCs w:val="17"/>
        </w:rPr>
        <w:t>»</w:t>
      </w:r>
      <w:r w:rsidR="00A33165" w:rsidRPr="009A1BA0">
        <w:rPr>
          <w:sz w:val="17"/>
          <w:szCs w:val="17"/>
        </w:rPr>
        <w:t>.</w:t>
      </w:r>
    </w:p>
    <w:p w14:paraId="1595E9AC" w14:textId="5D540212" w:rsidR="00A33165" w:rsidRPr="009A1BA0" w:rsidRDefault="0025560C" w:rsidP="00453B60">
      <w:pPr>
        <w:tabs>
          <w:tab w:val="left" w:pos="0"/>
          <w:tab w:val="left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>4.8.</w:t>
      </w:r>
      <w:r w:rsidR="00752A22" w:rsidRPr="009A1BA0">
        <w:rPr>
          <w:sz w:val="17"/>
          <w:szCs w:val="17"/>
        </w:rPr>
        <w:tab/>
      </w:r>
      <w:r w:rsidR="00A33165" w:rsidRPr="009A1BA0">
        <w:rPr>
          <w:sz w:val="17"/>
          <w:szCs w:val="17"/>
        </w:rPr>
        <w:t>Клиент имеет право отозвать составленный им и неисполненный Банком Э</w:t>
      </w:r>
      <w:r w:rsidR="004776D6" w:rsidRPr="009A1BA0">
        <w:rPr>
          <w:sz w:val="17"/>
          <w:szCs w:val="17"/>
        </w:rPr>
        <w:t>П</w:t>
      </w:r>
      <w:r w:rsidR="00A33165" w:rsidRPr="009A1BA0">
        <w:rPr>
          <w:sz w:val="17"/>
          <w:szCs w:val="17"/>
        </w:rPr>
        <w:t>Д, являющийся основа</w:t>
      </w:r>
      <w:r w:rsidR="00891FC3" w:rsidRPr="009A1BA0">
        <w:rPr>
          <w:sz w:val="17"/>
          <w:szCs w:val="17"/>
        </w:rPr>
        <w:t xml:space="preserve">нием для совершения операции по </w:t>
      </w:r>
      <w:r w:rsidR="00FF1961" w:rsidRPr="009A1BA0">
        <w:rPr>
          <w:sz w:val="17"/>
          <w:szCs w:val="17"/>
        </w:rPr>
        <w:t>С</w:t>
      </w:r>
      <w:r w:rsidR="00A33165" w:rsidRPr="009A1BA0">
        <w:rPr>
          <w:sz w:val="17"/>
          <w:szCs w:val="17"/>
        </w:rPr>
        <w:t>чету Клиента в Банке, путем направления</w:t>
      </w:r>
      <w:r w:rsidR="00B97CCF">
        <w:rPr>
          <w:sz w:val="17"/>
          <w:szCs w:val="17"/>
        </w:rPr>
        <w:t xml:space="preserve"> </w:t>
      </w:r>
      <w:proofErr w:type="gramStart"/>
      <w:r w:rsidR="00A33165" w:rsidRPr="009A1BA0">
        <w:rPr>
          <w:sz w:val="17"/>
          <w:szCs w:val="17"/>
        </w:rPr>
        <w:t>в</w:t>
      </w:r>
      <w:r w:rsidR="00B97CCF">
        <w:rPr>
          <w:sz w:val="17"/>
          <w:szCs w:val="17"/>
        </w:rPr>
        <w:t xml:space="preserve"> </w:t>
      </w:r>
      <w:r w:rsidR="00A33165" w:rsidRPr="009A1BA0">
        <w:rPr>
          <w:sz w:val="17"/>
          <w:szCs w:val="17"/>
        </w:rPr>
        <w:t>Банк</w:t>
      </w:r>
      <w:proofErr w:type="gramEnd"/>
      <w:r w:rsidR="00B97CCF">
        <w:rPr>
          <w:sz w:val="17"/>
          <w:szCs w:val="17"/>
        </w:rPr>
        <w:t xml:space="preserve"> </w:t>
      </w:r>
      <w:r w:rsidR="00A33165" w:rsidRPr="009A1BA0">
        <w:rPr>
          <w:sz w:val="17"/>
          <w:szCs w:val="17"/>
        </w:rPr>
        <w:t>соответствующего ЭД.</w:t>
      </w:r>
    </w:p>
    <w:p w14:paraId="333235F7" w14:textId="77777777" w:rsidR="00A33165" w:rsidRPr="009A1BA0" w:rsidRDefault="0025560C" w:rsidP="00453B60">
      <w:pPr>
        <w:tabs>
          <w:tab w:val="left" w:pos="0"/>
          <w:tab w:val="left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>4.9.</w:t>
      </w:r>
      <w:r w:rsidR="00752A22" w:rsidRPr="009A1BA0">
        <w:rPr>
          <w:sz w:val="17"/>
          <w:szCs w:val="17"/>
        </w:rPr>
        <w:tab/>
      </w:r>
      <w:r w:rsidR="00A33165" w:rsidRPr="009A1BA0">
        <w:rPr>
          <w:sz w:val="17"/>
          <w:szCs w:val="17"/>
        </w:rPr>
        <w:t>Обмен ЭД между Банком и Клиентом осуществляется с использованием телекоммуникационных каналов связи; при невозможности их использования документооборот между Сторонами осуществляется в общем порядке на бумажных носителях.</w:t>
      </w:r>
    </w:p>
    <w:p w14:paraId="284D0D56" w14:textId="74C8B664" w:rsidR="00075B57" w:rsidRPr="009A1BA0" w:rsidRDefault="00075B57" w:rsidP="00075B57">
      <w:pPr>
        <w:jc w:val="both"/>
        <w:rPr>
          <w:sz w:val="17"/>
          <w:szCs w:val="17"/>
        </w:rPr>
      </w:pPr>
      <w:r w:rsidRPr="009A1BA0">
        <w:rPr>
          <w:sz w:val="17"/>
          <w:szCs w:val="17"/>
        </w:rPr>
        <w:t xml:space="preserve">4.10.    В случае использования дополнительного подтверждения, после поступления в Банк ЭПД Клиента </w:t>
      </w:r>
      <w:r w:rsidR="003A0D10">
        <w:rPr>
          <w:sz w:val="17"/>
          <w:szCs w:val="17"/>
        </w:rPr>
        <w:t>Систем</w:t>
      </w:r>
      <w:r w:rsidRPr="009A1BA0">
        <w:rPr>
          <w:sz w:val="17"/>
          <w:szCs w:val="17"/>
        </w:rPr>
        <w:t xml:space="preserve">а формирует </w:t>
      </w:r>
      <w:r w:rsidRPr="009A1BA0">
        <w:rPr>
          <w:sz w:val="17"/>
          <w:szCs w:val="17"/>
          <w:lang w:val="en-US"/>
        </w:rPr>
        <w:t>SMS</w:t>
      </w:r>
      <w:r w:rsidRPr="009A1BA0">
        <w:rPr>
          <w:sz w:val="17"/>
          <w:szCs w:val="17"/>
        </w:rPr>
        <w:t>-</w:t>
      </w:r>
    </w:p>
    <w:p w14:paraId="2F057675" w14:textId="4632B5E0" w:rsidR="00075B57" w:rsidRPr="009A1BA0" w:rsidRDefault="00075B57" w:rsidP="00453B60">
      <w:pPr>
        <w:jc w:val="both"/>
        <w:rPr>
          <w:sz w:val="17"/>
          <w:szCs w:val="17"/>
        </w:rPr>
      </w:pPr>
      <w:r w:rsidRPr="009A1BA0">
        <w:rPr>
          <w:sz w:val="17"/>
          <w:szCs w:val="17"/>
        </w:rPr>
        <w:t xml:space="preserve">сообщение, </w:t>
      </w:r>
      <w:r w:rsidR="00A76F63" w:rsidRPr="009A1BA0">
        <w:rPr>
          <w:sz w:val="17"/>
          <w:szCs w:val="17"/>
        </w:rPr>
        <w:t>содержащее номер запроса,</w:t>
      </w:r>
      <w:r w:rsidR="00103A51" w:rsidRPr="009A1BA0">
        <w:rPr>
          <w:sz w:val="17"/>
          <w:szCs w:val="17"/>
        </w:rPr>
        <w:t xml:space="preserve"> </w:t>
      </w:r>
      <w:r w:rsidRPr="009A1BA0">
        <w:rPr>
          <w:sz w:val="17"/>
          <w:szCs w:val="17"/>
        </w:rPr>
        <w:t>БИК банка получателя, номер счета получателя, сумму платежа</w:t>
      </w:r>
      <w:r w:rsidR="004013B7" w:rsidRPr="009A1BA0">
        <w:rPr>
          <w:sz w:val="17"/>
          <w:szCs w:val="17"/>
        </w:rPr>
        <w:t>, номер платёжного поручения, наименование получателя</w:t>
      </w:r>
      <w:r w:rsidRPr="009A1BA0">
        <w:rPr>
          <w:sz w:val="17"/>
          <w:szCs w:val="17"/>
        </w:rPr>
        <w:t xml:space="preserve"> и код</w:t>
      </w:r>
      <w:r w:rsidR="00453B60" w:rsidRPr="009A1BA0">
        <w:rPr>
          <w:sz w:val="17"/>
          <w:szCs w:val="17"/>
        </w:rPr>
        <w:t xml:space="preserve"> </w:t>
      </w:r>
      <w:r w:rsidR="00DA0895" w:rsidRPr="009A1BA0">
        <w:rPr>
          <w:sz w:val="17"/>
          <w:szCs w:val="17"/>
        </w:rPr>
        <w:t xml:space="preserve">          </w:t>
      </w:r>
      <w:r w:rsidRPr="009A1BA0">
        <w:rPr>
          <w:sz w:val="17"/>
          <w:szCs w:val="17"/>
        </w:rPr>
        <w:t xml:space="preserve">подтверждения. Для подтверждения корректности полученных Банком данных владелец ЭП вводит в </w:t>
      </w:r>
      <w:r w:rsidR="003A0D10">
        <w:rPr>
          <w:sz w:val="17"/>
          <w:szCs w:val="17"/>
        </w:rPr>
        <w:t>Систем</w:t>
      </w:r>
      <w:r w:rsidRPr="009A1BA0">
        <w:rPr>
          <w:sz w:val="17"/>
          <w:szCs w:val="17"/>
        </w:rPr>
        <w:t xml:space="preserve">е код </w:t>
      </w:r>
      <w:r w:rsidR="00DA0895" w:rsidRPr="009A1BA0">
        <w:rPr>
          <w:sz w:val="17"/>
          <w:szCs w:val="17"/>
        </w:rPr>
        <w:t xml:space="preserve">           </w:t>
      </w:r>
      <w:r w:rsidRPr="009A1BA0">
        <w:rPr>
          <w:sz w:val="17"/>
          <w:szCs w:val="17"/>
        </w:rPr>
        <w:t xml:space="preserve">подтверждения и ЭПД принимается Банком в обработку. В случае группового подтверждения переданных ЭПД, </w:t>
      </w:r>
      <w:r w:rsidRPr="009A1BA0">
        <w:rPr>
          <w:sz w:val="17"/>
          <w:szCs w:val="17"/>
          <w:lang w:val="en-US"/>
        </w:rPr>
        <w:t>SMS</w:t>
      </w:r>
      <w:r w:rsidRPr="009A1BA0">
        <w:rPr>
          <w:sz w:val="17"/>
          <w:szCs w:val="17"/>
        </w:rPr>
        <w:t xml:space="preserve">-    сообщение содержит </w:t>
      </w:r>
      <w:r w:rsidR="00A76F63" w:rsidRPr="009A1BA0">
        <w:rPr>
          <w:sz w:val="17"/>
          <w:szCs w:val="17"/>
        </w:rPr>
        <w:t>номер запроса, количество документов, общую сумму и</w:t>
      </w:r>
      <w:r w:rsidRPr="009A1BA0">
        <w:rPr>
          <w:sz w:val="17"/>
          <w:szCs w:val="17"/>
        </w:rPr>
        <w:t xml:space="preserve"> код подтверждения. При отсутствии кода подтверждения или вводе некорректного кода, ЭПД не</w:t>
      </w:r>
      <w:r w:rsidR="00453B60" w:rsidRPr="009A1BA0">
        <w:rPr>
          <w:sz w:val="17"/>
          <w:szCs w:val="17"/>
        </w:rPr>
        <w:t xml:space="preserve"> </w:t>
      </w:r>
      <w:r w:rsidR="00DA0895" w:rsidRPr="009A1BA0">
        <w:rPr>
          <w:sz w:val="17"/>
          <w:szCs w:val="17"/>
        </w:rPr>
        <w:t xml:space="preserve">           </w:t>
      </w:r>
      <w:r w:rsidRPr="009A1BA0">
        <w:rPr>
          <w:sz w:val="17"/>
          <w:szCs w:val="17"/>
        </w:rPr>
        <w:t xml:space="preserve">считается доставленным и не принимается Банком в обработку. </w:t>
      </w:r>
    </w:p>
    <w:p w14:paraId="7F9E34A7" w14:textId="77777777" w:rsidR="00A33165" w:rsidRPr="009A1BA0" w:rsidRDefault="0025560C" w:rsidP="00EB3661">
      <w:pPr>
        <w:ind w:left="540" w:hanging="540"/>
        <w:jc w:val="both"/>
        <w:rPr>
          <w:sz w:val="17"/>
          <w:szCs w:val="17"/>
        </w:rPr>
      </w:pPr>
      <w:r w:rsidRPr="009A1BA0">
        <w:rPr>
          <w:sz w:val="17"/>
          <w:szCs w:val="17"/>
        </w:rPr>
        <w:t>4.1</w:t>
      </w:r>
      <w:r w:rsidR="00075B57" w:rsidRPr="009A1BA0">
        <w:rPr>
          <w:sz w:val="17"/>
          <w:szCs w:val="17"/>
        </w:rPr>
        <w:t>1</w:t>
      </w:r>
      <w:r w:rsidRPr="009A1BA0">
        <w:rPr>
          <w:sz w:val="17"/>
          <w:szCs w:val="17"/>
        </w:rPr>
        <w:t>.</w:t>
      </w:r>
      <w:r w:rsidR="00752A22" w:rsidRPr="009A1BA0">
        <w:rPr>
          <w:sz w:val="17"/>
          <w:szCs w:val="17"/>
        </w:rPr>
        <w:tab/>
      </w:r>
      <w:r w:rsidR="00A33165" w:rsidRPr="009A1BA0">
        <w:rPr>
          <w:sz w:val="17"/>
          <w:szCs w:val="17"/>
        </w:rPr>
        <w:t>Клиент полностью несет все риски, связанные с подключением АРМ к сети Интернет.</w:t>
      </w:r>
    </w:p>
    <w:p w14:paraId="7356D5D0" w14:textId="764C67CF" w:rsidR="00845D73" w:rsidRPr="009A1BA0" w:rsidRDefault="0025560C" w:rsidP="00453B60">
      <w:pPr>
        <w:tabs>
          <w:tab w:val="left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>4</w:t>
      </w:r>
      <w:r w:rsidR="00272F7F" w:rsidRPr="009A1BA0">
        <w:rPr>
          <w:sz w:val="17"/>
          <w:szCs w:val="17"/>
        </w:rPr>
        <w:t>.1</w:t>
      </w:r>
      <w:r w:rsidR="00075B57" w:rsidRPr="009A1BA0">
        <w:rPr>
          <w:sz w:val="17"/>
          <w:szCs w:val="17"/>
        </w:rPr>
        <w:t>2</w:t>
      </w:r>
      <w:r w:rsidR="00272F7F" w:rsidRPr="009A1BA0">
        <w:rPr>
          <w:sz w:val="17"/>
          <w:szCs w:val="17"/>
        </w:rPr>
        <w:t>.</w:t>
      </w:r>
      <w:r w:rsidR="00752A22" w:rsidRPr="009A1BA0">
        <w:rPr>
          <w:sz w:val="17"/>
          <w:szCs w:val="17"/>
        </w:rPr>
        <w:tab/>
      </w:r>
      <w:r w:rsidR="00272F7F" w:rsidRPr="009A1BA0">
        <w:rPr>
          <w:sz w:val="17"/>
          <w:szCs w:val="17"/>
        </w:rPr>
        <w:t xml:space="preserve">Стороны в рамках Договора об электронных расчетах вправе осуществлять обмен ЭД в соответствии с Инструкцией Банка России </w:t>
      </w:r>
      <w:r w:rsidR="00845D73" w:rsidRPr="009A1BA0">
        <w:rPr>
          <w:sz w:val="17"/>
          <w:szCs w:val="17"/>
        </w:rPr>
        <w:t xml:space="preserve">от </w:t>
      </w:r>
      <w:r w:rsidR="00135DCC" w:rsidRPr="00135DCC">
        <w:rPr>
          <w:sz w:val="17"/>
          <w:szCs w:val="17"/>
        </w:rPr>
        <w:t>16.08.2017 N 181-И «О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операций, о единых формах учета и отчетности по валютным операциям, порядке и сроках их представления».</w:t>
      </w:r>
    </w:p>
    <w:p w14:paraId="6555832C" w14:textId="77777777" w:rsidR="00815D08" w:rsidRPr="009A1BA0" w:rsidRDefault="00815D08" w:rsidP="00272F7F">
      <w:pPr>
        <w:ind w:left="540" w:hanging="540"/>
        <w:jc w:val="both"/>
        <w:rPr>
          <w:sz w:val="17"/>
          <w:szCs w:val="17"/>
        </w:rPr>
      </w:pPr>
    </w:p>
    <w:p w14:paraId="1C961D82" w14:textId="77777777" w:rsidR="00A33165" w:rsidRPr="009A1BA0" w:rsidRDefault="00A33165" w:rsidP="00967B3A">
      <w:pPr>
        <w:numPr>
          <w:ilvl w:val="0"/>
          <w:numId w:val="19"/>
        </w:numPr>
        <w:tabs>
          <w:tab w:val="left" w:pos="284"/>
        </w:tabs>
        <w:ind w:left="0" w:firstLine="0"/>
        <w:jc w:val="center"/>
        <w:rPr>
          <w:b/>
          <w:sz w:val="17"/>
          <w:szCs w:val="17"/>
        </w:rPr>
      </w:pPr>
      <w:r w:rsidRPr="009A1BA0">
        <w:rPr>
          <w:b/>
          <w:sz w:val="17"/>
          <w:szCs w:val="17"/>
        </w:rPr>
        <w:t xml:space="preserve">ИСПОЛЬЗОВАНИЕ </w:t>
      </w:r>
      <w:r w:rsidR="00790F9F" w:rsidRPr="009A1BA0">
        <w:rPr>
          <w:b/>
          <w:sz w:val="17"/>
          <w:szCs w:val="17"/>
        </w:rPr>
        <w:t>ЭП</w:t>
      </w:r>
      <w:r w:rsidRPr="009A1BA0">
        <w:rPr>
          <w:b/>
          <w:sz w:val="17"/>
          <w:szCs w:val="17"/>
        </w:rPr>
        <w:t xml:space="preserve"> ПРИ ОБМЕНЕ ЭД</w:t>
      </w:r>
    </w:p>
    <w:p w14:paraId="45F6B4A1" w14:textId="77777777" w:rsidR="00A33165" w:rsidRPr="009A1BA0" w:rsidRDefault="00A33165" w:rsidP="0025560C">
      <w:pPr>
        <w:tabs>
          <w:tab w:val="num" w:pos="540"/>
        </w:tabs>
        <w:ind w:left="540" w:hanging="540"/>
        <w:jc w:val="center"/>
        <w:rPr>
          <w:b/>
          <w:sz w:val="17"/>
          <w:szCs w:val="17"/>
        </w:rPr>
      </w:pPr>
    </w:p>
    <w:p w14:paraId="247C6B5E" w14:textId="77777777" w:rsidR="00A33165" w:rsidRPr="009A1BA0" w:rsidRDefault="0025560C" w:rsidP="00453B60">
      <w:pPr>
        <w:tabs>
          <w:tab w:val="num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>5</w:t>
      </w:r>
      <w:r w:rsidR="00A33165" w:rsidRPr="009A1BA0">
        <w:rPr>
          <w:sz w:val="17"/>
          <w:szCs w:val="17"/>
        </w:rPr>
        <w:t xml:space="preserve">.1. </w:t>
      </w:r>
      <w:r w:rsidR="00B112B6" w:rsidRPr="009A1BA0">
        <w:rPr>
          <w:sz w:val="17"/>
          <w:szCs w:val="17"/>
        </w:rPr>
        <w:tab/>
      </w:r>
      <w:r w:rsidR="00A33165" w:rsidRPr="009A1BA0">
        <w:rPr>
          <w:sz w:val="17"/>
          <w:szCs w:val="17"/>
        </w:rPr>
        <w:t>Стороны признают, что:</w:t>
      </w:r>
    </w:p>
    <w:p w14:paraId="542FB7AF" w14:textId="47722F2E" w:rsidR="00A33165" w:rsidRPr="009A1BA0" w:rsidRDefault="00453B60" w:rsidP="00AF4427">
      <w:pPr>
        <w:tabs>
          <w:tab w:val="left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sym w:font="Wingdings" w:char="F0D8"/>
      </w:r>
      <w:r w:rsidRPr="009A1BA0">
        <w:rPr>
          <w:sz w:val="17"/>
          <w:szCs w:val="17"/>
        </w:rPr>
        <w:t xml:space="preserve"> </w:t>
      </w:r>
      <w:r w:rsidR="00A33165" w:rsidRPr="009A1BA0">
        <w:rPr>
          <w:sz w:val="17"/>
          <w:szCs w:val="17"/>
        </w:rPr>
        <w:t>используем</w:t>
      </w:r>
      <w:r w:rsidR="00910EA5" w:rsidRPr="009A1BA0">
        <w:rPr>
          <w:sz w:val="17"/>
          <w:szCs w:val="17"/>
        </w:rPr>
        <w:t>ые</w:t>
      </w:r>
      <w:r w:rsidR="00A33165" w:rsidRPr="009A1BA0">
        <w:rPr>
          <w:sz w:val="17"/>
          <w:szCs w:val="17"/>
        </w:rPr>
        <w:t xml:space="preserve"> Сторонами в соответствии с Договором </w:t>
      </w:r>
      <w:r w:rsidR="00E803E3" w:rsidRPr="009A1BA0">
        <w:rPr>
          <w:sz w:val="17"/>
          <w:szCs w:val="17"/>
        </w:rPr>
        <w:t>об электронных расчетах</w:t>
      </w:r>
      <w:r w:rsidR="00B112B6" w:rsidRPr="009A1BA0">
        <w:rPr>
          <w:sz w:val="17"/>
          <w:szCs w:val="17"/>
        </w:rPr>
        <w:t xml:space="preserve"> </w:t>
      </w:r>
      <w:r w:rsidR="003A0D10">
        <w:rPr>
          <w:sz w:val="17"/>
          <w:szCs w:val="17"/>
        </w:rPr>
        <w:t>Систем</w:t>
      </w:r>
      <w:r w:rsidR="00910EA5" w:rsidRPr="009A1BA0">
        <w:rPr>
          <w:sz w:val="17"/>
          <w:szCs w:val="17"/>
        </w:rPr>
        <w:t>а ДБО</w:t>
      </w:r>
      <w:r w:rsidR="00AF4427" w:rsidRPr="009A1BA0">
        <w:rPr>
          <w:bCs/>
          <w:sz w:val="17"/>
          <w:szCs w:val="17"/>
        </w:rPr>
        <w:t xml:space="preserve"> </w:t>
      </w:r>
      <w:r w:rsidR="00BE6926" w:rsidRPr="00BE6926">
        <w:rPr>
          <w:bCs/>
          <w:sz w:val="17"/>
          <w:szCs w:val="17"/>
        </w:rPr>
        <w:t>«</w:t>
      </w:r>
      <w:r w:rsidR="00BE6926">
        <w:rPr>
          <w:bCs/>
          <w:sz w:val="17"/>
          <w:szCs w:val="17"/>
          <w:lang w:val="en-US"/>
        </w:rPr>
        <w:t>UBS</w:t>
      </w:r>
      <w:r w:rsidR="00BE6926" w:rsidRPr="00BE6926">
        <w:rPr>
          <w:bCs/>
          <w:sz w:val="17"/>
          <w:szCs w:val="17"/>
        </w:rPr>
        <w:t>-</w:t>
      </w:r>
      <w:r w:rsidR="00BE6926">
        <w:rPr>
          <w:bCs/>
          <w:sz w:val="17"/>
          <w:szCs w:val="17"/>
          <w:lang w:val="en-US"/>
        </w:rPr>
        <w:t>OFFICE</w:t>
      </w:r>
      <w:r w:rsidR="00BE6926" w:rsidRPr="00BE6926">
        <w:rPr>
          <w:bCs/>
          <w:sz w:val="17"/>
          <w:szCs w:val="17"/>
        </w:rPr>
        <w:t>»</w:t>
      </w:r>
      <w:r w:rsidR="00910EA5" w:rsidRPr="009A1BA0">
        <w:rPr>
          <w:sz w:val="17"/>
          <w:szCs w:val="17"/>
        </w:rPr>
        <w:t xml:space="preserve"> (пароль), </w:t>
      </w:r>
      <w:r w:rsidR="009C36BC" w:rsidRPr="009A1BA0">
        <w:rPr>
          <w:sz w:val="17"/>
          <w:szCs w:val="17"/>
        </w:rPr>
        <w:t>средства ЭП</w:t>
      </w:r>
      <w:r w:rsidR="00A33165" w:rsidRPr="009A1BA0">
        <w:rPr>
          <w:sz w:val="17"/>
          <w:szCs w:val="17"/>
        </w:rPr>
        <w:t>, котор</w:t>
      </w:r>
      <w:r w:rsidR="009C36BC" w:rsidRPr="009A1BA0">
        <w:rPr>
          <w:sz w:val="17"/>
          <w:szCs w:val="17"/>
        </w:rPr>
        <w:t>ые</w:t>
      </w:r>
      <w:r w:rsidR="00A33165" w:rsidRPr="009A1BA0">
        <w:rPr>
          <w:sz w:val="17"/>
          <w:szCs w:val="17"/>
        </w:rPr>
        <w:t xml:space="preserve"> реализу</w:t>
      </w:r>
      <w:r w:rsidR="009C36BC" w:rsidRPr="009A1BA0">
        <w:rPr>
          <w:sz w:val="17"/>
          <w:szCs w:val="17"/>
        </w:rPr>
        <w:t>ю</w:t>
      </w:r>
      <w:r w:rsidR="00A33165" w:rsidRPr="009A1BA0">
        <w:rPr>
          <w:sz w:val="17"/>
          <w:szCs w:val="17"/>
        </w:rPr>
        <w:t xml:space="preserve">т подписание </w:t>
      </w:r>
      <w:r w:rsidR="00790F9F" w:rsidRPr="009A1BA0">
        <w:rPr>
          <w:sz w:val="17"/>
          <w:szCs w:val="17"/>
        </w:rPr>
        <w:t>ЭП</w:t>
      </w:r>
      <w:r w:rsidR="00A33165" w:rsidRPr="009A1BA0">
        <w:rPr>
          <w:sz w:val="17"/>
          <w:szCs w:val="17"/>
        </w:rPr>
        <w:t xml:space="preserve"> и шифрование ЭД, достаточн</w:t>
      </w:r>
      <w:r w:rsidR="009C36BC" w:rsidRPr="009A1BA0">
        <w:rPr>
          <w:sz w:val="17"/>
          <w:szCs w:val="17"/>
        </w:rPr>
        <w:t>ы</w:t>
      </w:r>
      <w:r w:rsidR="00A33165" w:rsidRPr="009A1BA0">
        <w:rPr>
          <w:sz w:val="17"/>
          <w:szCs w:val="17"/>
        </w:rPr>
        <w:t xml:space="preserve"> для обеспечения конфиденциальности, а также подтверждения подлинности и контроля целостности ЭД;</w:t>
      </w:r>
    </w:p>
    <w:p w14:paraId="45A699CD" w14:textId="77777777" w:rsidR="00A33165" w:rsidRPr="009A1BA0" w:rsidRDefault="00453B60" w:rsidP="00453B60">
      <w:pPr>
        <w:jc w:val="both"/>
        <w:rPr>
          <w:sz w:val="17"/>
          <w:szCs w:val="17"/>
        </w:rPr>
      </w:pPr>
      <w:r w:rsidRPr="009A1BA0">
        <w:rPr>
          <w:sz w:val="17"/>
          <w:szCs w:val="17"/>
        </w:rPr>
        <w:sym w:font="Wingdings" w:char="F0D8"/>
      </w:r>
      <w:r w:rsidRPr="009A1BA0">
        <w:rPr>
          <w:sz w:val="17"/>
          <w:szCs w:val="17"/>
        </w:rPr>
        <w:t xml:space="preserve"> </w:t>
      </w:r>
      <w:r w:rsidR="00A33165" w:rsidRPr="009A1BA0">
        <w:rPr>
          <w:sz w:val="17"/>
          <w:szCs w:val="17"/>
        </w:rPr>
        <w:t>внесение изменений в</w:t>
      </w:r>
      <w:r w:rsidR="00B112B6" w:rsidRPr="009A1BA0">
        <w:rPr>
          <w:sz w:val="17"/>
          <w:szCs w:val="17"/>
        </w:rPr>
        <w:t xml:space="preserve"> </w:t>
      </w:r>
      <w:r w:rsidR="00A33165" w:rsidRPr="009A1BA0">
        <w:rPr>
          <w:sz w:val="17"/>
          <w:szCs w:val="17"/>
        </w:rPr>
        <w:t xml:space="preserve">ЭД после его подписания </w:t>
      </w:r>
      <w:r w:rsidR="00790F9F" w:rsidRPr="009A1BA0">
        <w:rPr>
          <w:sz w:val="17"/>
          <w:szCs w:val="17"/>
        </w:rPr>
        <w:t>ЭП</w:t>
      </w:r>
      <w:r w:rsidR="00A33165" w:rsidRPr="009A1BA0">
        <w:rPr>
          <w:sz w:val="17"/>
          <w:szCs w:val="17"/>
        </w:rPr>
        <w:t xml:space="preserve"> дает отрицательный результат проверки </w:t>
      </w:r>
      <w:r w:rsidR="00790F9F" w:rsidRPr="009A1BA0">
        <w:rPr>
          <w:sz w:val="17"/>
          <w:szCs w:val="17"/>
        </w:rPr>
        <w:t>ЭП</w:t>
      </w:r>
      <w:r w:rsidR="00A33165" w:rsidRPr="009A1BA0">
        <w:rPr>
          <w:sz w:val="17"/>
          <w:szCs w:val="17"/>
        </w:rPr>
        <w:t>;</w:t>
      </w:r>
    </w:p>
    <w:p w14:paraId="23673686" w14:textId="77777777" w:rsidR="00A33165" w:rsidRPr="009A1BA0" w:rsidRDefault="00453B60" w:rsidP="00453B60">
      <w:pPr>
        <w:jc w:val="both"/>
        <w:rPr>
          <w:sz w:val="17"/>
          <w:szCs w:val="17"/>
        </w:rPr>
      </w:pPr>
      <w:r w:rsidRPr="009A1BA0">
        <w:rPr>
          <w:sz w:val="17"/>
          <w:szCs w:val="17"/>
        </w:rPr>
        <w:sym w:font="Wingdings" w:char="F0D8"/>
      </w:r>
      <w:r w:rsidRPr="009A1BA0">
        <w:rPr>
          <w:sz w:val="17"/>
          <w:szCs w:val="17"/>
        </w:rPr>
        <w:t xml:space="preserve"> </w:t>
      </w:r>
      <w:r w:rsidR="00A33165" w:rsidRPr="009A1BA0">
        <w:rPr>
          <w:sz w:val="17"/>
          <w:szCs w:val="17"/>
        </w:rPr>
        <w:t>создание корректной</w:t>
      </w:r>
      <w:r w:rsidR="00B112B6" w:rsidRPr="009A1BA0">
        <w:rPr>
          <w:sz w:val="17"/>
          <w:szCs w:val="17"/>
        </w:rPr>
        <w:t xml:space="preserve"> </w:t>
      </w:r>
      <w:r w:rsidR="00790F9F" w:rsidRPr="009A1BA0">
        <w:rPr>
          <w:sz w:val="17"/>
          <w:szCs w:val="17"/>
        </w:rPr>
        <w:t>ЭП</w:t>
      </w:r>
      <w:r w:rsidR="00A33165" w:rsidRPr="009A1BA0">
        <w:rPr>
          <w:sz w:val="17"/>
          <w:szCs w:val="17"/>
        </w:rPr>
        <w:t xml:space="preserve"> возможно только с использованием ключа </w:t>
      </w:r>
      <w:r w:rsidR="00790F9F" w:rsidRPr="009A1BA0">
        <w:rPr>
          <w:sz w:val="17"/>
          <w:szCs w:val="17"/>
        </w:rPr>
        <w:t>ЭП</w:t>
      </w:r>
      <w:r w:rsidR="00FE44DD" w:rsidRPr="009A1BA0">
        <w:rPr>
          <w:sz w:val="17"/>
          <w:szCs w:val="17"/>
        </w:rPr>
        <w:t>;</w:t>
      </w:r>
    </w:p>
    <w:p w14:paraId="49A37F7B" w14:textId="77777777" w:rsidR="00A33165" w:rsidRPr="009A1BA0" w:rsidRDefault="00453B60" w:rsidP="00453B60">
      <w:pPr>
        <w:jc w:val="both"/>
        <w:rPr>
          <w:sz w:val="17"/>
          <w:szCs w:val="17"/>
        </w:rPr>
      </w:pPr>
      <w:r w:rsidRPr="009A1BA0">
        <w:rPr>
          <w:sz w:val="17"/>
          <w:szCs w:val="17"/>
        </w:rPr>
        <w:sym w:font="Wingdings" w:char="F0D8"/>
      </w:r>
      <w:r w:rsidRPr="009A1BA0">
        <w:rPr>
          <w:sz w:val="17"/>
          <w:szCs w:val="17"/>
        </w:rPr>
        <w:t xml:space="preserve"> </w:t>
      </w:r>
      <w:r w:rsidR="00A33165" w:rsidRPr="009A1BA0">
        <w:rPr>
          <w:sz w:val="17"/>
          <w:szCs w:val="17"/>
        </w:rPr>
        <w:t xml:space="preserve">по содержанию ЭД, подписанного </w:t>
      </w:r>
      <w:r w:rsidR="00790F9F" w:rsidRPr="009A1BA0">
        <w:rPr>
          <w:sz w:val="17"/>
          <w:szCs w:val="17"/>
        </w:rPr>
        <w:t>ЭП</w:t>
      </w:r>
      <w:r w:rsidR="00A33165" w:rsidRPr="009A1BA0">
        <w:rPr>
          <w:sz w:val="17"/>
          <w:szCs w:val="17"/>
        </w:rPr>
        <w:t xml:space="preserve">, и ключа </w:t>
      </w:r>
      <w:r w:rsidR="00A56052" w:rsidRPr="009A1BA0">
        <w:rPr>
          <w:sz w:val="17"/>
          <w:szCs w:val="17"/>
        </w:rPr>
        <w:t xml:space="preserve">проверки </w:t>
      </w:r>
      <w:r w:rsidR="00790F9F" w:rsidRPr="009A1BA0">
        <w:rPr>
          <w:sz w:val="17"/>
          <w:szCs w:val="17"/>
        </w:rPr>
        <w:t>ЭП</w:t>
      </w:r>
      <w:r w:rsidR="00A33165" w:rsidRPr="009A1BA0">
        <w:rPr>
          <w:sz w:val="17"/>
          <w:szCs w:val="17"/>
        </w:rPr>
        <w:t xml:space="preserve"> невозможно определить ключ </w:t>
      </w:r>
      <w:r w:rsidR="00790F9F" w:rsidRPr="009A1BA0">
        <w:rPr>
          <w:sz w:val="17"/>
          <w:szCs w:val="17"/>
        </w:rPr>
        <w:t>ЭП</w:t>
      </w:r>
      <w:r w:rsidR="00A33165" w:rsidRPr="009A1BA0">
        <w:rPr>
          <w:sz w:val="17"/>
          <w:szCs w:val="17"/>
        </w:rPr>
        <w:t>;</w:t>
      </w:r>
    </w:p>
    <w:p w14:paraId="205E727E" w14:textId="77777777" w:rsidR="00A33165" w:rsidRPr="009A1BA0" w:rsidRDefault="00453B60" w:rsidP="00453B60">
      <w:pPr>
        <w:jc w:val="both"/>
        <w:rPr>
          <w:sz w:val="17"/>
          <w:szCs w:val="17"/>
        </w:rPr>
      </w:pPr>
      <w:r w:rsidRPr="009A1BA0">
        <w:rPr>
          <w:sz w:val="17"/>
          <w:szCs w:val="17"/>
        </w:rPr>
        <w:sym w:font="Wingdings" w:char="F0D8"/>
      </w:r>
      <w:r w:rsidRPr="009A1BA0">
        <w:rPr>
          <w:sz w:val="17"/>
          <w:szCs w:val="17"/>
        </w:rPr>
        <w:t xml:space="preserve"> </w:t>
      </w:r>
      <w:r w:rsidR="00A33165" w:rsidRPr="009A1BA0">
        <w:rPr>
          <w:sz w:val="17"/>
          <w:szCs w:val="17"/>
        </w:rPr>
        <w:t xml:space="preserve">каждая Сторона несет ответственность за сохранность своих </w:t>
      </w:r>
      <w:r w:rsidR="00FF1961" w:rsidRPr="009A1BA0">
        <w:rPr>
          <w:sz w:val="17"/>
          <w:szCs w:val="17"/>
        </w:rPr>
        <w:t>К</w:t>
      </w:r>
      <w:r w:rsidR="00A33165" w:rsidRPr="009A1BA0">
        <w:rPr>
          <w:sz w:val="17"/>
          <w:szCs w:val="17"/>
        </w:rPr>
        <w:t xml:space="preserve">лючей </w:t>
      </w:r>
      <w:r w:rsidR="00790F9F" w:rsidRPr="009A1BA0">
        <w:rPr>
          <w:sz w:val="17"/>
          <w:szCs w:val="17"/>
        </w:rPr>
        <w:t>ЭП</w:t>
      </w:r>
      <w:r w:rsidR="00B112B6" w:rsidRPr="009A1BA0">
        <w:rPr>
          <w:sz w:val="17"/>
          <w:szCs w:val="17"/>
        </w:rPr>
        <w:t>,</w:t>
      </w:r>
      <w:r w:rsidR="00A33165" w:rsidRPr="009A1BA0">
        <w:rPr>
          <w:sz w:val="17"/>
          <w:szCs w:val="17"/>
        </w:rPr>
        <w:t xml:space="preserve"> действия </w:t>
      </w:r>
      <w:r w:rsidR="00B112B6" w:rsidRPr="009A1BA0">
        <w:rPr>
          <w:sz w:val="17"/>
          <w:szCs w:val="17"/>
        </w:rPr>
        <w:t xml:space="preserve">своих владельцев ЭП и </w:t>
      </w:r>
      <w:r w:rsidR="00A33165" w:rsidRPr="009A1BA0">
        <w:rPr>
          <w:sz w:val="17"/>
          <w:szCs w:val="17"/>
        </w:rPr>
        <w:t>своего персонала</w:t>
      </w:r>
      <w:r w:rsidR="00B112B6" w:rsidRPr="009A1BA0">
        <w:rPr>
          <w:sz w:val="17"/>
          <w:szCs w:val="17"/>
        </w:rPr>
        <w:t>.</w:t>
      </w:r>
    </w:p>
    <w:p w14:paraId="625B1953" w14:textId="77777777" w:rsidR="00A33165" w:rsidRPr="009A1BA0" w:rsidRDefault="0025560C" w:rsidP="00453B60">
      <w:pPr>
        <w:tabs>
          <w:tab w:val="num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>5</w:t>
      </w:r>
      <w:r w:rsidR="00A33165" w:rsidRPr="009A1BA0">
        <w:rPr>
          <w:sz w:val="17"/>
          <w:szCs w:val="17"/>
        </w:rPr>
        <w:t xml:space="preserve">.2. </w:t>
      </w:r>
      <w:r w:rsidR="00B112B6" w:rsidRPr="009A1BA0">
        <w:rPr>
          <w:sz w:val="17"/>
          <w:szCs w:val="17"/>
        </w:rPr>
        <w:tab/>
      </w:r>
      <w:r w:rsidR="00A33165" w:rsidRPr="009A1BA0">
        <w:rPr>
          <w:sz w:val="17"/>
          <w:szCs w:val="17"/>
        </w:rPr>
        <w:t xml:space="preserve">Для создания </w:t>
      </w:r>
      <w:r w:rsidR="00790F9F" w:rsidRPr="009A1BA0">
        <w:rPr>
          <w:sz w:val="17"/>
          <w:szCs w:val="17"/>
        </w:rPr>
        <w:t>ЭП</w:t>
      </w:r>
      <w:r w:rsidR="00A33165" w:rsidRPr="009A1BA0">
        <w:rPr>
          <w:sz w:val="17"/>
          <w:szCs w:val="17"/>
        </w:rPr>
        <w:t xml:space="preserve">, подписания ЭД и проверки </w:t>
      </w:r>
      <w:r w:rsidR="00790F9F" w:rsidRPr="009A1BA0">
        <w:rPr>
          <w:sz w:val="17"/>
          <w:szCs w:val="17"/>
        </w:rPr>
        <w:t>ЭП</w:t>
      </w:r>
      <w:r w:rsidR="00A33165" w:rsidRPr="009A1BA0">
        <w:rPr>
          <w:sz w:val="17"/>
          <w:szCs w:val="17"/>
        </w:rPr>
        <w:t xml:space="preserve"> Стороны используют СКЗИ и признают ее достаточной для подтверждения подлинности ЭД.</w:t>
      </w:r>
    </w:p>
    <w:p w14:paraId="5BE75EEA" w14:textId="45FEC9FA" w:rsidR="008D3E31" w:rsidRPr="009A1BA0" w:rsidRDefault="0025560C" w:rsidP="00453B60">
      <w:pPr>
        <w:tabs>
          <w:tab w:val="num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>5</w:t>
      </w:r>
      <w:r w:rsidR="00A33165" w:rsidRPr="009A1BA0">
        <w:rPr>
          <w:sz w:val="17"/>
          <w:szCs w:val="17"/>
        </w:rPr>
        <w:t>.</w:t>
      </w:r>
      <w:r w:rsidR="004979B9" w:rsidRPr="009A1BA0">
        <w:rPr>
          <w:sz w:val="17"/>
          <w:szCs w:val="17"/>
        </w:rPr>
        <w:t>3</w:t>
      </w:r>
      <w:r w:rsidR="00A33165" w:rsidRPr="009A1BA0">
        <w:rPr>
          <w:sz w:val="17"/>
          <w:szCs w:val="17"/>
        </w:rPr>
        <w:t xml:space="preserve">. </w:t>
      </w:r>
      <w:r w:rsidR="00B112B6" w:rsidRPr="009A1BA0">
        <w:rPr>
          <w:sz w:val="17"/>
          <w:szCs w:val="17"/>
        </w:rPr>
        <w:tab/>
      </w:r>
      <w:r w:rsidR="00A33165" w:rsidRPr="009A1BA0">
        <w:rPr>
          <w:sz w:val="17"/>
          <w:szCs w:val="17"/>
        </w:rPr>
        <w:t xml:space="preserve">Плановый срок действия </w:t>
      </w:r>
      <w:r w:rsidR="00352B33" w:rsidRPr="009A1BA0">
        <w:rPr>
          <w:sz w:val="17"/>
          <w:szCs w:val="17"/>
        </w:rPr>
        <w:t>Сертификата</w:t>
      </w:r>
      <w:r w:rsidR="008D3E31" w:rsidRPr="009A1BA0">
        <w:rPr>
          <w:sz w:val="17"/>
          <w:szCs w:val="17"/>
        </w:rPr>
        <w:t xml:space="preserve"> </w:t>
      </w:r>
      <w:r w:rsidR="00A33165" w:rsidRPr="009A1BA0">
        <w:rPr>
          <w:sz w:val="17"/>
          <w:szCs w:val="17"/>
        </w:rPr>
        <w:t xml:space="preserve">определяется Банком. </w:t>
      </w:r>
      <w:r w:rsidR="005C4990" w:rsidRPr="009A1BA0">
        <w:rPr>
          <w:sz w:val="17"/>
          <w:szCs w:val="17"/>
        </w:rPr>
        <w:t>Плановая</w:t>
      </w:r>
      <w:r w:rsidR="00B97CCF">
        <w:rPr>
          <w:sz w:val="17"/>
          <w:szCs w:val="17"/>
        </w:rPr>
        <w:t xml:space="preserve"> </w:t>
      </w:r>
      <w:r w:rsidR="005C4990" w:rsidRPr="009A1BA0">
        <w:rPr>
          <w:sz w:val="17"/>
          <w:szCs w:val="17"/>
        </w:rPr>
        <w:t>смена</w:t>
      </w:r>
      <w:r w:rsidR="008D3E31" w:rsidRPr="009A1BA0">
        <w:rPr>
          <w:sz w:val="17"/>
          <w:szCs w:val="17"/>
        </w:rPr>
        <w:t xml:space="preserve"> </w:t>
      </w:r>
      <w:r w:rsidR="005C4990" w:rsidRPr="009A1BA0">
        <w:rPr>
          <w:sz w:val="17"/>
          <w:szCs w:val="17"/>
        </w:rPr>
        <w:t>ключ</w:t>
      </w:r>
      <w:r w:rsidR="00F65878" w:rsidRPr="009A1BA0">
        <w:rPr>
          <w:sz w:val="17"/>
          <w:szCs w:val="17"/>
        </w:rPr>
        <w:t>а</w:t>
      </w:r>
      <w:r w:rsidR="005C4990" w:rsidRPr="009A1BA0">
        <w:rPr>
          <w:sz w:val="17"/>
          <w:szCs w:val="17"/>
        </w:rPr>
        <w:t xml:space="preserve"> ЭП производится </w:t>
      </w:r>
      <w:r w:rsidR="00B112B6" w:rsidRPr="009A1BA0">
        <w:rPr>
          <w:sz w:val="17"/>
          <w:szCs w:val="17"/>
        </w:rPr>
        <w:t>владельцем ЭП и Клиентом</w:t>
      </w:r>
      <w:r w:rsidR="005C4990" w:rsidRPr="009A1BA0">
        <w:rPr>
          <w:sz w:val="17"/>
          <w:szCs w:val="17"/>
        </w:rPr>
        <w:t xml:space="preserve"> самостоятельно. После даты окончания действия </w:t>
      </w:r>
      <w:r w:rsidR="00FF1961" w:rsidRPr="009A1BA0">
        <w:rPr>
          <w:sz w:val="17"/>
          <w:szCs w:val="17"/>
        </w:rPr>
        <w:t>С</w:t>
      </w:r>
      <w:r w:rsidR="008D3E31" w:rsidRPr="009A1BA0">
        <w:rPr>
          <w:sz w:val="17"/>
          <w:szCs w:val="17"/>
        </w:rPr>
        <w:t>ертификата,</w:t>
      </w:r>
      <w:r w:rsidR="005C4990" w:rsidRPr="009A1BA0">
        <w:rPr>
          <w:sz w:val="17"/>
          <w:szCs w:val="17"/>
        </w:rPr>
        <w:t xml:space="preserve"> ЭП не действует и, соответственно, передача документов через </w:t>
      </w:r>
      <w:r w:rsidR="003A0D10">
        <w:rPr>
          <w:sz w:val="17"/>
          <w:szCs w:val="17"/>
        </w:rPr>
        <w:t>Систем</w:t>
      </w:r>
      <w:r w:rsidR="005C4990" w:rsidRPr="009A1BA0">
        <w:rPr>
          <w:sz w:val="17"/>
          <w:szCs w:val="17"/>
        </w:rPr>
        <w:t>у не производится.</w:t>
      </w:r>
      <w:r w:rsidR="00B112B6" w:rsidRPr="009A1BA0">
        <w:rPr>
          <w:sz w:val="17"/>
          <w:szCs w:val="17"/>
        </w:rPr>
        <w:t xml:space="preserve"> </w:t>
      </w:r>
      <w:r w:rsidR="00FF1961" w:rsidRPr="009A1BA0">
        <w:rPr>
          <w:sz w:val="17"/>
          <w:szCs w:val="17"/>
        </w:rPr>
        <w:t>О плановой замене К</w:t>
      </w:r>
      <w:r w:rsidR="007F008C" w:rsidRPr="009A1BA0">
        <w:rPr>
          <w:sz w:val="17"/>
          <w:szCs w:val="17"/>
        </w:rPr>
        <w:t>люч</w:t>
      </w:r>
      <w:r w:rsidR="00F65878" w:rsidRPr="009A1BA0">
        <w:rPr>
          <w:sz w:val="17"/>
          <w:szCs w:val="17"/>
        </w:rPr>
        <w:t>а</w:t>
      </w:r>
      <w:r w:rsidR="007F008C" w:rsidRPr="009A1BA0">
        <w:rPr>
          <w:sz w:val="17"/>
          <w:szCs w:val="17"/>
        </w:rPr>
        <w:t xml:space="preserve"> ЭП Клиенту направляется уведомление с использованием </w:t>
      </w:r>
      <w:r w:rsidR="003A0D10">
        <w:rPr>
          <w:sz w:val="17"/>
          <w:szCs w:val="17"/>
        </w:rPr>
        <w:t>Систем</w:t>
      </w:r>
      <w:r w:rsidR="007F008C" w:rsidRPr="009A1BA0">
        <w:rPr>
          <w:sz w:val="17"/>
          <w:szCs w:val="17"/>
        </w:rPr>
        <w:t xml:space="preserve">ы не позднее, чем за </w:t>
      </w:r>
      <w:r w:rsidR="00C533ED" w:rsidRPr="009A1BA0">
        <w:rPr>
          <w:sz w:val="17"/>
          <w:szCs w:val="17"/>
        </w:rPr>
        <w:t xml:space="preserve">30 </w:t>
      </w:r>
      <w:r w:rsidR="00C963C3" w:rsidRPr="009A1BA0">
        <w:rPr>
          <w:sz w:val="17"/>
          <w:szCs w:val="17"/>
        </w:rPr>
        <w:t>календарных дней</w:t>
      </w:r>
      <w:r w:rsidR="007F008C" w:rsidRPr="009A1BA0">
        <w:rPr>
          <w:sz w:val="17"/>
          <w:szCs w:val="17"/>
        </w:rPr>
        <w:t xml:space="preserve"> до окончания срока действия </w:t>
      </w:r>
      <w:r w:rsidR="00E75735" w:rsidRPr="009A1BA0">
        <w:rPr>
          <w:sz w:val="17"/>
          <w:szCs w:val="17"/>
        </w:rPr>
        <w:t>С</w:t>
      </w:r>
      <w:r w:rsidR="00446733" w:rsidRPr="009A1BA0">
        <w:rPr>
          <w:sz w:val="17"/>
          <w:szCs w:val="17"/>
        </w:rPr>
        <w:t>ертификат</w:t>
      </w:r>
      <w:r w:rsidR="00F65878" w:rsidRPr="009A1BA0">
        <w:rPr>
          <w:sz w:val="17"/>
          <w:szCs w:val="17"/>
        </w:rPr>
        <w:t>а</w:t>
      </w:r>
      <w:r w:rsidR="007F008C" w:rsidRPr="009A1BA0">
        <w:rPr>
          <w:sz w:val="17"/>
          <w:szCs w:val="17"/>
        </w:rPr>
        <w:t xml:space="preserve">. В случае </w:t>
      </w:r>
      <w:r w:rsidR="00D7547D" w:rsidRPr="009A1BA0">
        <w:rPr>
          <w:sz w:val="17"/>
          <w:szCs w:val="17"/>
        </w:rPr>
        <w:t>наступления</w:t>
      </w:r>
      <w:r w:rsidR="007F008C" w:rsidRPr="009A1BA0">
        <w:rPr>
          <w:sz w:val="17"/>
          <w:szCs w:val="17"/>
        </w:rPr>
        <w:t xml:space="preserve"> даты окончания срока </w:t>
      </w:r>
      <w:r w:rsidR="00D7547D" w:rsidRPr="009A1BA0">
        <w:rPr>
          <w:sz w:val="17"/>
          <w:szCs w:val="17"/>
        </w:rPr>
        <w:t>действия</w:t>
      </w:r>
      <w:r w:rsidR="008D3E31" w:rsidRPr="009A1BA0">
        <w:rPr>
          <w:sz w:val="17"/>
          <w:szCs w:val="17"/>
        </w:rPr>
        <w:t xml:space="preserve"> </w:t>
      </w:r>
      <w:r w:rsidR="00E75735" w:rsidRPr="009A1BA0">
        <w:rPr>
          <w:sz w:val="17"/>
          <w:szCs w:val="17"/>
        </w:rPr>
        <w:t>С</w:t>
      </w:r>
      <w:r w:rsidR="008D3E31" w:rsidRPr="009A1BA0">
        <w:rPr>
          <w:sz w:val="17"/>
          <w:szCs w:val="17"/>
        </w:rPr>
        <w:t>ертификат</w:t>
      </w:r>
      <w:r w:rsidR="00126B8C" w:rsidRPr="009A1BA0">
        <w:rPr>
          <w:sz w:val="17"/>
          <w:szCs w:val="17"/>
        </w:rPr>
        <w:t>а</w:t>
      </w:r>
      <w:r w:rsidR="00D7547D" w:rsidRPr="009A1BA0">
        <w:rPr>
          <w:sz w:val="17"/>
          <w:szCs w:val="17"/>
        </w:rPr>
        <w:t xml:space="preserve"> </w:t>
      </w:r>
      <w:r w:rsidR="007F008C" w:rsidRPr="009A1BA0">
        <w:rPr>
          <w:sz w:val="17"/>
          <w:szCs w:val="17"/>
        </w:rPr>
        <w:t>нерабочий день</w:t>
      </w:r>
      <w:r w:rsidR="00126B8C" w:rsidRPr="009A1BA0">
        <w:rPr>
          <w:sz w:val="17"/>
          <w:szCs w:val="17"/>
        </w:rPr>
        <w:t>,</w:t>
      </w:r>
      <w:r w:rsidR="007F008C" w:rsidRPr="009A1BA0">
        <w:rPr>
          <w:sz w:val="17"/>
          <w:szCs w:val="17"/>
        </w:rPr>
        <w:t xml:space="preserve"> </w:t>
      </w:r>
      <w:r w:rsidR="00FF1961" w:rsidRPr="009A1BA0">
        <w:rPr>
          <w:sz w:val="17"/>
          <w:szCs w:val="17"/>
        </w:rPr>
        <w:t>смена К</w:t>
      </w:r>
      <w:r w:rsidR="00D7547D" w:rsidRPr="009A1BA0">
        <w:rPr>
          <w:sz w:val="17"/>
          <w:szCs w:val="17"/>
        </w:rPr>
        <w:t xml:space="preserve">люча может быть проведена ранее срока истечения действия </w:t>
      </w:r>
      <w:r w:rsidR="00E75735" w:rsidRPr="009A1BA0">
        <w:rPr>
          <w:sz w:val="17"/>
          <w:szCs w:val="17"/>
        </w:rPr>
        <w:t>С</w:t>
      </w:r>
      <w:r w:rsidR="008D3E31" w:rsidRPr="009A1BA0">
        <w:rPr>
          <w:sz w:val="17"/>
          <w:szCs w:val="17"/>
        </w:rPr>
        <w:t>ертификата.</w:t>
      </w:r>
      <w:r w:rsidR="00D7547D" w:rsidRPr="009A1BA0">
        <w:rPr>
          <w:sz w:val="17"/>
          <w:szCs w:val="17"/>
        </w:rPr>
        <w:t xml:space="preserve"> </w:t>
      </w:r>
    </w:p>
    <w:p w14:paraId="56312813" w14:textId="756E6DDC" w:rsidR="00361C4A" w:rsidRPr="009A1BA0" w:rsidRDefault="0025560C" w:rsidP="00453B60">
      <w:pPr>
        <w:tabs>
          <w:tab w:val="num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>5</w:t>
      </w:r>
      <w:r w:rsidR="00A33165" w:rsidRPr="009A1BA0">
        <w:rPr>
          <w:sz w:val="17"/>
          <w:szCs w:val="17"/>
        </w:rPr>
        <w:t>.</w:t>
      </w:r>
      <w:r w:rsidR="004979B9" w:rsidRPr="009A1BA0">
        <w:rPr>
          <w:sz w:val="17"/>
          <w:szCs w:val="17"/>
        </w:rPr>
        <w:t>4</w:t>
      </w:r>
      <w:r w:rsidR="00A33165" w:rsidRPr="009A1BA0">
        <w:rPr>
          <w:sz w:val="17"/>
          <w:szCs w:val="17"/>
        </w:rPr>
        <w:t xml:space="preserve">. </w:t>
      </w:r>
      <w:r w:rsidR="00B112B6" w:rsidRPr="009A1BA0">
        <w:rPr>
          <w:sz w:val="17"/>
          <w:szCs w:val="17"/>
        </w:rPr>
        <w:tab/>
      </w:r>
      <w:r w:rsidR="00A33165" w:rsidRPr="009A1BA0">
        <w:rPr>
          <w:sz w:val="17"/>
          <w:szCs w:val="17"/>
        </w:rPr>
        <w:t xml:space="preserve">Внеплановая смена </w:t>
      </w:r>
      <w:r w:rsidR="00FF1961" w:rsidRPr="009A1BA0">
        <w:rPr>
          <w:sz w:val="17"/>
          <w:szCs w:val="17"/>
        </w:rPr>
        <w:t>К</w:t>
      </w:r>
      <w:r w:rsidR="00A33165" w:rsidRPr="009A1BA0">
        <w:rPr>
          <w:sz w:val="17"/>
          <w:szCs w:val="17"/>
        </w:rPr>
        <w:t xml:space="preserve">лючей </w:t>
      </w:r>
      <w:r w:rsidR="00790F9F" w:rsidRPr="009A1BA0">
        <w:rPr>
          <w:sz w:val="17"/>
          <w:szCs w:val="17"/>
        </w:rPr>
        <w:t>ЭП</w:t>
      </w:r>
      <w:r w:rsidR="00A33165" w:rsidRPr="009A1BA0">
        <w:rPr>
          <w:sz w:val="17"/>
          <w:szCs w:val="17"/>
        </w:rPr>
        <w:t xml:space="preserve"> производится в случае их</w:t>
      </w:r>
      <w:r w:rsidR="00AA166B" w:rsidRPr="009A1BA0">
        <w:rPr>
          <w:sz w:val="17"/>
          <w:szCs w:val="17"/>
        </w:rPr>
        <w:t xml:space="preserve"> </w:t>
      </w:r>
      <w:r w:rsidR="00C25BA5" w:rsidRPr="009A1BA0">
        <w:rPr>
          <w:sz w:val="17"/>
          <w:szCs w:val="17"/>
        </w:rPr>
        <w:t>компроме</w:t>
      </w:r>
      <w:r w:rsidR="00A33165" w:rsidRPr="009A1BA0">
        <w:rPr>
          <w:sz w:val="17"/>
          <w:szCs w:val="17"/>
        </w:rPr>
        <w:t>тации, а также в любое время по инициативе любой из Сторон</w:t>
      </w:r>
      <w:r w:rsidR="00EA48E9" w:rsidRPr="009A1BA0">
        <w:rPr>
          <w:sz w:val="17"/>
          <w:szCs w:val="17"/>
        </w:rPr>
        <w:t xml:space="preserve"> в течение 5 (</w:t>
      </w:r>
      <w:r w:rsidR="00FF1961" w:rsidRPr="009A1BA0">
        <w:rPr>
          <w:sz w:val="17"/>
          <w:szCs w:val="17"/>
        </w:rPr>
        <w:t>П</w:t>
      </w:r>
      <w:r w:rsidR="00EA48E9" w:rsidRPr="009A1BA0">
        <w:rPr>
          <w:sz w:val="17"/>
          <w:szCs w:val="17"/>
        </w:rPr>
        <w:t>ят</w:t>
      </w:r>
      <w:r w:rsidRPr="009A1BA0">
        <w:rPr>
          <w:sz w:val="17"/>
          <w:szCs w:val="17"/>
        </w:rPr>
        <w:t>и</w:t>
      </w:r>
      <w:r w:rsidR="00EA48E9" w:rsidRPr="009A1BA0">
        <w:rPr>
          <w:sz w:val="17"/>
          <w:szCs w:val="17"/>
        </w:rPr>
        <w:t>) рабочих дней</w:t>
      </w:r>
      <w:r w:rsidR="00B112B6" w:rsidRPr="009A1BA0">
        <w:rPr>
          <w:sz w:val="17"/>
          <w:szCs w:val="17"/>
        </w:rPr>
        <w:t xml:space="preserve"> </w:t>
      </w:r>
      <w:r w:rsidR="00B8066A" w:rsidRPr="009A1BA0">
        <w:rPr>
          <w:sz w:val="17"/>
          <w:szCs w:val="17"/>
        </w:rPr>
        <w:t xml:space="preserve">с оплатой услуг Банка </w:t>
      </w:r>
      <w:r w:rsidR="00361C4A" w:rsidRPr="009A1BA0">
        <w:rPr>
          <w:sz w:val="17"/>
          <w:szCs w:val="17"/>
        </w:rPr>
        <w:t xml:space="preserve">в соответствии с Тарифами. </w:t>
      </w:r>
      <w:r w:rsidR="005C4990" w:rsidRPr="009A1BA0">
        <w:rPr>
          <w:sz w:val="17"/>
          <w:szCs w:val="17"/>
        </w:rPr>
        <w:t xml:space="preserve">Внеплановая смена </w:t>
      </w:r>
      <w:r w:rsidR="00FF1961" w:rsidRPr="009A1BA0">
        <w:rPr>
          <w:sz w:val="17"/>
          <w:szCs w:val="17"/>
        </w:rPr>
        <w:t>К</w:t>
      </w:r>
      <w:r w:rsidR="005C4990" w:rsidRPr="009A1BA0">
        <w:rPr>
          <w:sz w:val="17"/>
          <w:szCs w:val="17"/>
        </w:rPr>
        <w:t>лючей ЭП может производиться без оснований.</w:t>
      </w:r>
    </w:p>
    <w:p w14:paraId="36DB3E6A" w14:textId="2986C40C" w:rsidR="00A33165" w:rsidRPr="009A1BA0" w:rsidRDefault="00BB13F9" w:rsidP="00AF4427">
      <w:pPr>
        <w:tabs>
          <w:tab w:val="left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>5</w:t>
      </w:r>
      <w:r w:rsidR="00A33165" w:rsidRPr="009A1BA0">
        <w:rPr>
          <w:sz w:val="17"/>
          <w:szCs w:val="17"/>
        </w:rPr>
        <w:t>.</w:t>
      </w:r>
      <w:r w:rsidR="004979B9" w:rsidRPr="009A1BA0">
        <w:rPr>
          <w:sz w:val="17"/>
          <w:szCs w:val="17"/>
        </w:rPr>
        <w:t>5</w:t>
      </w:r>
      <w:r w:rsidR="006D2CCB" w:rsidRPr="009A1BA0">
        <w:rPr>
          <w:sz w:val="17"/>
          <w:szCs w:val="17"/>
        </w:rPr>
        <w:t>.</w:t>
      </w:r>
      <w:r w:rsidR="006D2CCB" w:rsidRPr="009A1BA0">
        <w:rPr>
          <w:sz w:val="17"/>
          <w:szCs w:val="17"/>
        </w:rPr>
        <w:tab/>
      </w:r>
      <w:r w:rsidR="00A33165" w:rsidRPr="009A1BA0">
        <w:rPr>
          <w:sz w:val="17"/>
          <w:szCs w:val="17"/>
        </w:rPr>
        <w:t xml:space="preserve">Для хранения </w:t>
      </w:r>
      <w:r w:rsidR="00726A64" w:rsidRPr="009A1BA0">
        <w:rPr>
          <w:sz w:val="17"/>
          <w:szCs w:val="17"/>
        </w:rPr>
        <w:t>носителей ключевой информации</w:t>
      </w:r>
      <w:r w:rsidR="00A93675" w:rsidRPr="009A1BA0">
        <w:rPr>
          <w:sz w:val="17"/>
          <w:szCs w:val="17"/>
        </w:rPr>
        <w:t xml:space="preserve"> </w:t>
      </w:r>
      <w:r w:rsidR="00910EA5" w:rsidRPr="009A1BA0">
        <w:rPr>
          <w:sz w:val="17"/>
          <w:szCs w:val="17"/>
        </w:rPr>
        <w:t xml:space="preserve">для доступа Клиента в </w:t>
      </w:r>
      <w:r w:rsidR="003A0D10">
        <w:rPr>
          <w:sz w:val="17"/>
          <w:szCs w:val="17"/>
        </w:rPr>
        <w:t>Систем</w:t>
      </w:r>
      <w:r w:rsidR="00910EA5" w:rsidRPr="009A1BA0">
        <w:rPr>
          <w:sz w:val="17"/>
          <w:szCs w:val="17"/>
        </w:rPr>
        <w:t>у ДБО</w:t>
      </w:r>
      <w:r w:rsidR="00AF4427" w:rsidRPr="009A1BA0">
        <w:rPr>
          <w:sz w:val="17"/>
          <w:szCs w:val="17"/>
        </w:rPr>
        <w:t xml:space="preserve"> </w:t>
      </w:r>
      <w:r w:rsidR="00BE6926" w:rsidRPr="00BE6926">
        <w:rPr>
          <w:bCs/>
          <w:sz w:val="17"/>
          <w:szCs w:val="17"/>
        </w:rPr>
        <w:t>«</w:t>
      </w:r>
      <w:r w:rsidR="00BE6926">
        <w:rPr>
          <w:bCs/>
          <w:sz w:val="17"/>
          <w:szCs w:val="17"/>
          <w:lang w:val="en-US"/>
        </w:rPr>
        <w:t>UBS</w:t>
      </w:r>
      <w:r w:rsidR="00BE6926" w:rsidRPr="00BE6926">
        <w:rPr>
          <w:bCs/>
          <w:sz w:val="17"/>
          <w:szCs w:val="17"/>
        </w:rPr>
        <w:t>-</w:t>
      </w:r>
      <w:r w:rsidR="00BE6926">
        <w:rPr>
          <w:bCs/>
          <w:sz w:val="17"/>
          <w:szCs w:val="17"/>
          <w:lang w:val="en-US"/>
        </w:rPr>
        <w:t>OFFICE</w:t>
      </w:r>
      <w:r w:rsidR="00BE6926" w:rsidRPr="00BE6926">
        <w:rPr>
          <w:bCs/>
          <w:sz w:val="17"/>
          <w:szCs w:val="17"/>
        </w:rPr>
        <w:t>»</w:t>
      </w:r>
      <w:r w:rsidR="00910EA5" w:rsidRPr="009A1BA0">
        <w:rPr>
          <w:sz w:val="17"/>
          <w:szCs w:val="17"/>
        </w:rPr>
        <w:t xml:space="preserve">, </w:t>
      </w:r>
      <w:r w:rsidR="00A33165" w:rsidRPr="009A1BA0">
        <w:rPr>
          <w:sz w:val="17"/>
          <w:szCs w:val="17"/>
        </w:rPr>
        <w:t>должны использоваться металлические шкафы (сейфы), оборудованные надежными запирающими устройствами.</w:t>
      </w:r>
    </w:p>
    <w:p w14:paraId="13F6365C" w14:textId="6E4D0DB4" w:rsidR="00A33165" w:rsidRPr="009A1BA0" w:rsidRDefault="00BB13F9" w:rsidP="00AF4427">
      <w:pPr>
        <w:tabs>
          <w:tab w:val="left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>5</w:t>
      </w:r>
      <w:r w:rsidR="00A33165" w:rsidRPr="009A1BA0">
        <w:rPr>
          <w:sz w:val="17"/>
          <w:szCs w:val="17"/>
        </w:rPr>
        <w:t>.</w:t>
      </w:r>
      <w:r w:rsidR="004979B9" w:rsidRPr="009A1BA0">
        <w:rPr>
          <w:sz w:val="17"/>
          <w:szCs w:val="17"/>
        </w:rPr>
        <w:t>6</w:t>
      </w:r>
      <w:r w:rsidR="00A33165" w:rsidRPr="009A1BA0">
        <w:rPr>
          <w:sz w:val="17"/>
          <w:szCs w:val="17"/>
        </w:rPr>
        <w:t xml:space="preserve">. </w:t>
      </w:r>
      <w:r w:rsidR="00A93675" w:rsidRPr="009A1BA0">
        <w:rPr>
          <w:sz w:val="17"/>
          <w:szCs w:val="17"/>
        </w:rPr>
        <w:tab/>
      </w:r>
      <w:r w:rsidR="00A33165" w:rsidRPr="009A1BA0">
        <w:rPr>
          <w:sz w:val="17"/>
          <w:szCs w:val="17"/>
        </w:rPr>
        <w:t>По окончании рабочего дня, а также вне времени составления и обмена ЭД</w:t>
      </w:r>
      <w:r w:rsidR="00FF1961" w:rsidRPr="009A1BA0">
        <w:rPr>
          <w:sz w:val="17"/>
          <w:szCs w:val="17"/>
        </w:rPr>
        <w:t>,</w:t>
      </w:r>
      <w:r w:rsidR="00A33165" w:rsidRPr="009A1BA0">
        <w:rPr>
          <w:sz w:val="17"/>
          <w:szCs w:val="17"/>
        </w:rPr>
        <w:t xml:space="preserve"> </w:t>
      </w:r>
      <w:r w:rsidR="00726A64" w:rsidRPr="009A1BA0">
        <w:rPr>
          <w:sz w:val="17"/>
          <w:szCs w:val="17"/>
        </w:rPr>
        <w:t>носители ключевой информации</w:t>
      </w:r>
      <w:r w:rsidR="00FF1961" w:rsidRPr="009A1BA0">
        <w:rPr>
          <w:sz w:val="17"/>
          <w:szCs w:val="17"/>
        </w:rPr>
        <w:t xml:space="preserve">, </w:t>
      </w:r>
      <w:r w:rsidR="00910EA5" w:rsidRPr="009A1BA0">
        <w:rPr>
          <w:sz w:val="17"/>
          <w:szCs w:val="17"/>
        </w:rPr>
        <w:t xml:space="preserve">для доступа Клиента в </w:t>
      </w:r>
      <w:r w:rsidR="003A0D10">
        <w:rPr>
          <w:sz w:val="17"/>
          <w:szCs w:val="17"/>
        </w:rPr>
        <w:t>Систем</w:t>
      </w:r>
      <w:r w:rsidR="00910EA5" w:rsidRPr="009A1BA0">
        <w:rPr>
          <w:sz w:val="17"/>
          <w:szCs w:val="17"/>
        </w:rPr>
        <w:t>у ДБО</w:t>
      </w:r>
      <w:r w:rsidR="00AF4427" w:rsidRPr="009A1BA0">
        <w:rPr>
          <w:sz w:val="17"/>
          <w:szCs w:val="17"/>
        </w:rPr>
        <w:t xml:space="preserve"> </w:t>
      </w:r>
      <w:r w:rsidR="00BE6926" w:rsidRPr="00BE6926">
        <w:rPr>
          <w:bCs/>
          <w:sz w:val="17"/>
          <w:szCs w:val="17"/>
        </w:rPr>
        <w:t>«</w:t>
      </w:r>
      <w:r w:rsidR="00BE6926">
        <w:rPr>
          <w:bCs/>
          <w:sz w:val="17"/>
          <w:szCs w:val="17"/>
          <w:lang w:val="en-US"/>
        </w:rPr>
        <w:t>UBS</w:t>
      </w:r>
      <w:r w:rsidR="00BE6926" w:rsidRPr="00BE6926">
        <w:rPr>
          <w:bCs/>
          <w:sz w:val="17"/>
          <w:szCs w:val="17"/>
        </w:rPr>
        <w:t>-</w:t>
      </w:r>
      <w:r w:rsidR="00BE6926">
        <w:rPr>
          <w:bCs/>
          <w:sz w:val="17"/>
          <w:szCs w:val="17"/>
          <w:lang w:val="en-US"/>
        </w:rPr>
        <w:t>OFFICE</w:t>
      </w:r>
      <w:r w:rsidR="00BE6926" w:rsidRPr="00BE6926">
        <w:rPr>
          <w:bCs/>
          <w:sz w:val="17"/>
          <w:szCs w:val="17"/>
        </w:rPr>
        <w:t>»</w:t>
      </w:r>
      <w:r w:rsidR="00910EA5" w:rsidRPr="009A1BA0">
        <w:rPr>
          <w:sz w:val="17"/>
          <w:szCs w:val="17"/>
        </w:rPr>
        <w:t xml:space="preserve">, </w:t>
      </w:r>
      <w:r w:rsidR="00A33165" w:rsidRPr="009A1BA0">
        <w:rPr>
          <w:sz w:val="17"/>
          <w:szCs w:val="17"/>
        </w:rPr>
        <w:t>должны храниться в металлических шкафах (сейфах).</w:t>
      </w:r>
    </w:p>
    <w:p w14:paraId="679036B2" w14:textId="77777777" w:rsidR="00A33165" w:rsidRPr="009A1BA0" w:rsidRDefault="00BB13F9" w:rsidP="00453B60">
      <w:pPr>
        <w:tabs>
          <w:tab w:val="num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>5</w:t>
      </w:r>
      <w:r w:rsidR="00A33165" w:rsidRPr="009A1BA0">
        <w:rPr>
          <w:sz w:val="17"/>
          <w:szCs w:val="17"/>
        </w:rPr>
        <w:t>.</w:t>
      </w:r>
      <w:r w:rsidR="004979B9" w:rsidRPr="009A1BA0">
        <w:rPr>
          <w:sz w:val="17"/>
          <w:szCs w:val="17"/>
        </w:rPr>
        <w:t>7</w:t>
      </w:r>
      <w:r w:rsidR="00A33165" w:rsidRPr="009A1BA0">
        <w:rPr>
          <w:sz w:val="17"/>
          <w:szCs w:val="17"/>
        </w:rPr>
        <w:t xml:space="preserve">. </w:t>
      </w:r>
      <w:r w:rsidR="00A93675" w:rsidRPr="009A1BA0">
        <w:rPr>
          <w:sz w:val="17"/>
          <w:szCs w:val="17"/>
        </w:rPr>
        <w:tab/>
      </w:r>
      <w:r w:rsidR="00A33165" w:rsidRPr="009A1BA0">
        <w:rPr>
          <w:sz w:val="17"/>
          <w:szCs w:val="17"/>
        </w:rPr>
        <w:t>Запрещается</w:t>
      </w:r>
      <w:r w:rsidR="006D2CCB" w:rsidRPr="009A1BA0">
        <w:rPr>
          <w:sz w:val="17"/>
          <w:szCs w:val="17"/>
        </w:rPr>
        <w:t xml:space="preserve"> предпринимать попытки</w:t>
      </w:r>
      <w:r w:rsidR="00A33165" w:rsidRPr="009A1BA0">
        <w:rPr>
          <w:sz w:val="17"/>
          <w:szCs w:val="17"/>
        </w:rPr>
        <w:t>:</w:t>
      </w:r>
    </w:p>
    <w:p w14:paraId="228F2B40" w14:textId="77777777" w:rsidR="00A33165" w:rsidRPr="009A1BA0" w:rsidRDefault="00453B60" w:rsidP="00453B60">
      <w:pPr>
        <w:jc w:val="both"/>
        <w:rPr>
          <w:sz w:val="17"/>
          <w:szCs w:val="17"/>
        </w:rPr>
      </w:pPr>
      <w:r w:rsidRPr="009A1BA0">
        <w:rPr>
          <w:sz w:val="17"/>
          <w:szCs w:val="17"/>
        </w:rPr>
        <w:lastRenderedPageBreak/>
        <w:sym w:font="Wingdings" w:char="F0D8"/>
      </w:r>
      <w:r w:rsidRPr="009A1BA0">
        <w:rPr>
          <w:sz w:val="17"/>
          <w:szCs w:val="17"/>
        </w:rPr>
        <w:t xml:space="preserve"> </w:t>
      </w:r>
      <w:r w:rsidR="006D2CCB" w:rsidRPr="009A1BA0">
        <w:rPr>
          <w:sz w:val="17"/>
          <w:szCs w:val="17"/>
        </w:rPr>
        <w:t>копирования</w:t>
      </w:r>
      <w:r w:rsidR="00726A64" w:rsidRPr="009A1BA0">
        <w:rPr>
          <w:sz w:val="17"/>
          <w:szCs w:val="17"/>
        </w:rPr>
        <w:t xml:space="preserve"> информаци</w:t>
      </w:r>
      <w:r w:rsidR="006D2CCB" w:rsidRPr="009A1BA0">
        <w:rPr>
          <w:sz w:val="17"/>
          <w:szCs w:val="17"/>
        </w:rPr>
        <w:t>и</w:t>
      </w:r>
      <w:r w:rsidR="00726A64" w:rsidRPr="009A1BA0">
        <w:rPr>
          <w:sz w:val="17"/>
          <w:szCs w:val="17"/>
        </w:rPr>
        <w:t xml:space="preserve"> с носител</w:t>
      </w:r>
      <w:r w:rsidR="00A93675" w:rsidRPr="009A1BA0">
        <w:rPr>
          <w:sz w:val="17"/>
          <w:szCs w:val="17"/>
        </w:rPr>
        <w:t>я</w:t>
      </w:r>
      <w:r w:rsidR="00726A64" w:rsidRPr="009A1BA0">
        <w:rPr>
          <w:sz w:val="17"/>
          <w:szCs w:val="17"/>
        </w:rPr>
        <w:t xml:space="preserve"> ключевой </w:t>
      </w:r>
      <w:r w:rsidR="006D2CCB" w:rsidRPr="009A1BA0">
        <w:rPr>
          <w:sz w:val="17"/>
          <w:szCs w:val="17"/>
        </w:rPr>
        <w:t>информации</w:t>
      </w:r>
      <w:r w:rsidR="00A33165" w:rsidRPr="009A1BA0">
        <w:rPr>
          <w:sz w:val="17"/>
          <w:szCs w:val="17"/>
        </w:rPr>
        <w:t>;</w:t>
      </w:r>
    </w:p>
    <w:p w14:paraId="697AEEE5" w14:textId="77777777" w:rsidR="00A33165" w:rsidRPr="009A1BA0" w:rsidRDefault="00453B60" w:rsidP="00453B60">
      <w:pPr>
        <w:jc w:val="both"/>
        <w:rPr>
          <w:sz w:val="17"/>
          <w:szCs w:val="17"/>
        </w:rPr>
      </w:pPr>
      <w:r w:rsidRPr="009A1BA0">
        <w:rPr>
          <w:sz w:val="17"/>
          <w:szCs w:val="17"/>
        </w:rPr>
        <w:sym w:font="Wingdings" w:char="F0D8"/>
      </w:r>
      <w:r w:rsidRPr="009A1BA0">
        <w:rPr>
          <w:sz w:val="17"/>
          <w:szCs w:val="17"/>
        </w:rPr>
        <w:t xml:space="preserve"> </w:t>
      </w:r>
      <w:r w:rsidR="006D2CCB" w:rsidRPr="009A1BA0">
        <w:rPr>
          <w:sz w:val="17"/>
          <w:szCs w:val="17"/>
        </w:rPr>
        <w:t>о</w:t>
      </w:r>
      <w:r w:rsidR="00A33165" w:rsidRPr="009A1BA0">
        <w:rPr>
          <w:sz w:val="17"/>
          <w:szCs w:val="17"/>
        </w:rPr>
        <w:t xml:space="preserve">знакомиться с содержанием </w:t>
      </w:r>
      <w:r w:rsidR="00F64A1E" w:rsidRPr="009A1BA0">
        <w:rPr>
          <w:sz w:val="17"/>
          <w:szCs w:val="17"/>
        </w:rPr>
        <w:t>носител</w:t>
      </w:r>
      <w:r w:rsidR="00A93675" w:rsidRPr="009A1BA0">
        <w:rPr>
          <w:sz w:val="17"/>
          <w:szCs w:val="17"/>
        </w:rPr>
        <w:t>я</w:t>
      </w:r>
      <w:r w:rsidR="00F64A1E" w:rsidRPr="009A1BA0">
        <w:rPr>
          <w:sz w:val="17"/>
          <w:szCs w:val="17"/>
        </w:rPr>
        <w:t xml:space="preserve"> ключевой информации</w:t>
      </w:r>
      <w:r w:rsidR="00A33165" w:rsidRPr="009A1BA0">
        <w:rPr>
          <w:sz w:val="17"/>
          <w:szCs w:val="17"/>
        </w:rPr>
        <w:t>;</w:t>
      </w:r>
    </w:p>
    <w:p w14:paraId="2C2BAD52" w14:textId="77777777" w:rsidR="00A33165" w:rsidRPr="009A1BA0" w:rsidRDefault="00453B60" w:rsidP="00453B60">
      <w:pPr>
        <w:jc w:val="both"/>
        <w:rPr>
          <w:sz w:val="17"/>
          <w:szCs w:val="17"/>
        </w:rPr>
      </w:pPr>
      <w:r w:rsidRPr="009A1BA0">
        <w:rPr>
          <w:sz w:val="17"/>
          <w:szCs w:val="17"/>
        </w:rPr>
        <w:sym w:font="Wingdings" w:char="F0D8"/>
      </w:r>
      <w:r w:rsidRPr="009A1BA0">
        <w:rPr>
          <w:sz w:val="17"/>
          <w:szCs w:val="17"/>
        </w:rPr>
        <w:t xml:space="preserve"> </w:t>
      </w:r>
      <w:r w:rsidR="006D2CCB" w:rsidRPr="009A1BA0">
        <w:rPr>
          <w:sz w:val="17"/>
          <w:szCs w:val="17"/>
        </w:rPr>
        <w:t>вывести</w:t>
      </w:r>
      <w:r w:rsidR="00A33165" w:rsidRPr="009A1BA0">
        <w:rPr>
          <w:sz w:val="17"/>
          <w:szCs w:val="17"/>
        </w:rPr>
        <w:t xml:space="preserve"> </w:t>
      </w:r>
      <w:r w:rsidR="00FF1961" w:rsidRPr="009A1BA0">
        <w:rPr>
          <w:sz w:val="17"/>
          <w:szCs w:val="17"/>
        </w:rPr>
        <w:t>К</w:t>
      </w:r>
      <w:r w:rsidR="00A33165" w:rsidRPr="009A1BA0">
        <w:rPr>
          <w:sz w:val="17"/>
          <w:szCs w:val="17"/>
        </w:rPr>
        <w:t xml:space="preserve">лючи </w:t>
      </w:r>
      <w:r w:rsidR="00790F9F" w:rsidRPr="009A1BA0">
        <w:rPr>
          <w:sz w:val="17"/>
          <w:szCs w:val="17"/>
        </w:rPr>
        <w:t>ЭП</w:t>
      </w:r>
      <w:r w:rsidR="00A33165" w:rsidRPr="009A1BA0">
        <w:rPr>
          <w:sz w:val="17"/>
          <w:szCs w:val="17"/>
        </w:rPr>
        <w:t xml:space="preserve"> на дисплей (монитор) компьютера или принтер;</w:t>
      </w:r>
    </w:p>
    <w:p w14:paraId="22A4EC5F" w14:textId="77777777" w:rsidR="00A33165" w:rsidRPr="009A1BA0" w:rsidRDefault="00453B60" w:rsidP="00453B60">
      <w:pPr>
        <w:jc w:val="both"/>
        <w:rPr>
          <w:sz w:val="17"/>
          <w:szCs w:val="17"/>
        </w:rPr>
      </w:pPr>
      <w:r w:rsidRPr="009A1BA0">
        <w:rPr>
          <w:sz w:val="17"/>
          <w:szCs w:val="17"/>
        </w:rPr>
        <w:sym w:font="Wingdings" w:char="F0D8"/>
      </w:r>
      <w:r w:rsidRPr="009A1BA0">
        <w:rPr>
          <w:sz w:val="17"/>
          <w:szCs w:val="17"/>
        </w:rPr>
        <w:t xml:space="preserve"> </w:t>
      </w:r>
      <w:r w:rsidR="00A33165" w:rsidRPr="009A1BA0">
        <w:rPr>
          <w:sz w:val="17"/>
          <w:szCs w:val="17"/>
        </w:rPr>
        <w:t xml:space="preserve">устанавливать </w:t>
      </w:r>
      <w:r w:rsidR="00F64A1E" w:rsidRPr="009A1BA0">
        <w:rPr>
          <w:sz w:val="17"/>
          <w:szCs w:val="17"/>
        </w:rPr>
        <w:t>носител</w:t>
      </w:r>
      <w:r w:rsidR="00A93675" w:rsidRPr="009A1BA0">
        <w:rPr>
          <w:sz w:val="17"/>
          <w:szCs w:val="17"/>
        </w:rPr>
        <w:t>ь</w:t>
      </w:r>
      <w:r w:rsidR="00F64A1E" w:rsidRPr="009A1BA0">
        <w:rPr>
          <w:sz w:val="17"/>
          <w:szCs w:val="17"/>
        </w:rPr>
        <w:t xml:space="preserve"> ключевой информации </w:t>
      </w:r>
      <w:r w:rsidR="00A33165" w:rsidRPr="009A1BA0">
        <w:rPr>
          <w:sz w:val="17"/>
          <w:szCs w:val="17"/>
        </w:rPr>
        <w:t>в компьютеры, не являющиеся АРМ;</w:t>
      </w:r>
    </w:p>
    <w:p w14:paraId="2C0CBA3A" w14:textId="77777777" w:rsidR="00FC6102" w:rsidRPr="009A1BA0" w:rsidRDefault="00453B60" w:rsidP="00453B60">
      <w:pPr>
        <w:jc w:val="both"/>
        <w:rPr>
          <w:sz w:val="17"/>
          <w:szCs w:val="17"/>
        </w:rPr>
      </w:pPr>
      <w:r w:rsidRPr="009A1BA0">
        <w:rPr>
          <w:sz w:val="17"/>
          <w:szCs w:val="17"/>
        </w:rPr>
        <w:sym w:font="Wingdings" w:char="F0D8"/>
      </w:r>
      <w:r w:rsidRPr="009A1BA0">
        <w:rPr>
          <w:sz w:val="17"/>
          <w:szCs w:val="17"/>
        </w:rPr>
        <w:t xml:space="preserve"> </w:t>
      </w:r>
      <w:r w:rsidR="006D2CCB" w:rsidRPr="009A1BA0">
        <w:rPr>
          <w:sz w:val="17"/>
          <w:szCs w:val="17"/>
        </w:rPr>
        <w:t>записать</w:t>
      </w:r>
      <w:r w:rsidR="00A33165" w:rsidRPr="009A1BA0">
        <w:rPr>
          <w:sz w:val="17"/>
          <w:szCs w:val="17"/>
        </w:rPr>
        <w:t xml:space="preserve"> на </w:t>
      </w:r>
      <w:r w:rsidR="00F64A1E" w:rsidRPr="009A1BA0">
        <w:rPr>
          <w:sz w:val="17"/>
          <w:szCs w:val="17"/>
        </w:rPr>
        <w:t>носител</w:t>
      </w:r>
      <w:r w:rsidR="00A93675" w:rsidRPr="009A1BA0">
        <w:rPr>
          <w:sz w:val="17"/>
          <w:szCs w:val="17"/>
        </w:rPr>
        <w:t>ь</w:t>
      </w:r>
      <w:r w:rsidR="00F64A1E" w:rsidRPr="009A1BA0">
        <w:rPr>
          <w:sz w:val="17"/>
          <w:szCs w:val="17"/>
        </w:rPr>
        <w:t xml:space="preserve"> ключевой информации </w:t>
      </w:r>
      <w:r w:rsidR="00A33165" w:rsidRPr="009A1BA0">
        <w:rPr>
          <w:sz w:val="17"/>
          <w:szCs w:val="17"/>
        </w:rPr>
        <w:t>постороннюю информацию.</w:t>
      </w:r>
    </w:p>
    <w:p w14:paraId="7F510202" w14:textId="77777777" w:rsidR="00353DCD" w:rsidRPr="009A1BA0" w:rsidRDefault="00AD7B7B" w:rsidP="00453B60">
      <w:pPr>
        <w:tabs>
          <w:tab w:val="num" w:pos="567"/>
        </w:tabs>
        <w:autoSpaceDE w:val="0"/>
        <w:autoSpaceDN w:val="0"/>
        <w:adjustRightInd w:val="0"/>
        <w:jc w:val="both"/>
        <w:rPr>
          <w:sz w:val="17"/>
          <w:szCs w:val="17"/>
        </w:rPr>
      </w:pPr>
      <w:r w:rsidRPr="009A1BA0">
        <w:rPr>
          <w:sz w:val="17"/>
          <w:szCs w:val="17"/>
        </w:rPr>
        <w:t>5</w:t>
      </w:r>
      <w:r w:rsidR="00353DCD" w:rsidRPr="009A1BA0">
        <w:rPr>
          <w:sz w:val="17"/>
          <w:szCs w:val="17"/>
        </w:rPr>
        <w:t>.8.</w:t>
      </w:r>
      <w:r w:rsidR="00353DCD" w:rsidRPr="009A1BA0">
        <w:rPr>
          <w:sz w:val="17"/>
          <w:szCs w:val="17"/>
        </w:rPr>
        <w:tab/>
        <w:t>В случае принятия решения о компрометации</w:t>
      </w:r>
      <w:r w:rsidR="006A7F50" w:rsidRPr="009A1BA0">
        <w:rPr>
          <w:sz w:val="17"/>
          <w:szCs w:val="17"/>
        </w:rPr>
        <w:t xml:space="preserve"> ключа</w:t>
      </w:r>
      <w:r w:rsidR="00353DCD" w:rsidRPr="009A1BA0">
        <w:rPr>
          <w:sz w:val="17"/>
          <w:szCs w:val="17"/>
        </w:rPr>
        <w:t xml:space="preserve"> </w:t>
      </w:r>
      <w:r w:rsidR="006D2CCB" w:rsidRPr="009A1BA0">
        <w:rPr>
          <w:sz w:val="17"/>
          <w:szCs w:val="17"/>
        </w:rPr>
        <w:t>ЭП</w:t>
      </w:r>
      <w:r w:rsidR="00353DCD" w:rsidRPr="009A1BA0">
        <w:rPr>
          <w:sz w:val="17"/>
          <w:szCs w:val="17"/>
        </w:rPr>
        <w:t xml:space="preserve"> Клиент обязан любым доступным способом сообщить Банку о факте компрометации и прекратить использование скомпрометированных </w:t>
      </w:r>
      <w:r w:rsidR="00FF1961" w:rsidRPr="009A1BA0">
        <w:rPr>
          <w:sz w:val="17"/>
          <w:szCs w:val="17"/>
        </w:rPr>
        <w:t>К</w:t>
      </w:r>
      <w:r w:rsidR="00353DCD" w:rsidRPr="009A1BA0">
        <w:rPr>
          <w:sz w:val="17"/>
          <w:szCs w:val="17"/>
        </w:rPr>
        <w:t>лючей.</w:t>
      </w:r>
    </w:p>
    <w:p w14:paraId="61C6F6BE" w14:textId="77777777" w:rsidR="00FC6102" w:rsidRPr="009A1BA0" w:rsidRDefault="00BB13F9" w:rsidP="00453B60">
      <w:pPr>
        <w:tabs>
          <w:tab w:val="num" w:pos="567"/>
          <w:tab w:val="left" w:pos="900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>5</w:t>
      </w:r>
      <w:r w:rsidR="00FC6102" w:rsidRPr="009A1BA0">
        <w:rPr>
          <w:sz w:val="17"/>
          <w:szCs w:val="17"/>
        </w:rPr>
        <w:t>.</w:t>
      </w:r>
      <w:r w:rsidR="00353DCD" w:rsidRPr="009A1BA0">
        <w:rPr>
          <w:sz w:val="17"/>
          <w:szCs w:val="17"/>
        </w:rPr>
        <w:t>9</w:t>
      </w:r>
      <w:r w:rsidR="00A93675" w:rsidRPr="009A1BA0">
        <w:rPr>
          <w:sz w:val="17"/>
          <w:szCs w:val="17"/>
        </w:rPr>
        <w:t>.</w:t>
      </w:r>
      <w:r w:rsidR="00A93675" w:rsidRPr="009A1BA0">
        <w:rPr>
          <w:sz w:val="17"/>
          <w:szCs w:val="17"/>
        </w:rPr>
        <w:tab/>
      </w:r>
      <w:r w:rsidR="00FC6102" w:rsidRPr="009A1BA0">
        <w:rPr>
          <w:sz w:val="17"/>
          <w:szCs w:val="17"/>
        </w:rPr>
        <w:t>Стороны устанавливают, что:</w:t>
      </w:r>
    </w:p>
    <w:p w14:paraId="28F4C625" w14:textId="77777777" w:rsidR="00FC6102" w:rsidRPr="009A1BA0" w:rsidRDefault="00453B60" w:rsidP="00453B60">
      <w:pPr>
        <w:jc w:val="both"/>
        <w:rPr>
          <w:sz w:val="17"/>
          <w:szCs w:val="17"/>
        </w:rPr>
      </w:pPr>
      <w:r w:rsidRPr="009A1BA0">
        <w:rPr>
          <w:sz w:val="17"/>
          <w:szCs w:val="17"/>
        </w:rPr>
        <w:sym w:font="Wingdings" w:char="F0D8"/>
      </w:r>
      <w:r w:rsidRPr="009A1BA0">
        <w:rPr>
          <w:sz w:val="17"/>
          <w:szCs w:val="17"/>
        </w:rPr>
        <w:t xml:space="preserve"> </w:t>
      </w:r>
      <w:r w:rsidR="00FC6102" w:rsidRPr="009A1BA0">
        <w:rPr>
          <w:sz w:val="17"/>
          <w:szCs w:val="17"/>
        </w:rPr>
        <w:t xml:space="preserve">количество </w:t>
      </w:r>
      <w:r w:rsidR="00790F9F" w:rsidRPr="009A1BA0">
        <w:rPr>
          <w:sz w:val="17"/>
          <w:szCs w:val="17"/>
        </w:rPr>
        <w:t>ЭП</w:t>
      </w:r>
      <w:r w:rsidR="00FC6102" w:rsidRPr="009A1BA0">
        <w:rPr>
          <w:sz w:val="17"/>
          <w:szCs w:val="17"/>
        </w:rPr>
        <w:t xml:space="preserve">, используемых Клиентом для подписания </w:t>
      </w:r>
      <w:r w:rsidR="00210716" w:rsidRPr="009A1BA0">
        <w:rPr>
          <w:sz w:val="17"/>
          <w:szCs w:val="17"/>
        </w:rPr>
        <w:t xml:space="preserve">одного </w:t>
      </w:r>
      <w:r w:rsidR="00FC6102" w:rsidRPr="009A1BA0">
        <w:rPr>
          <w:sz w:val="17"/>
          <w:szCs w:val="17"/>
        </w:rPr>
        <w:t xml:space="preserve">ЭД, указывается в Заявке </w:t>
      </w:r>
      <w:r w:rsidR="009C36BC" w:rsidRPr="009A1BA0">
        <w:rPr>
          <w:sz w:val="17"/>
          <w:szCs w:val="17"/>
        </w:rPr>
        <w:t>Клиента установленной Банком формы</w:t>
      </w:r>
      <w:r w:rsidR="004B004A" w:rsidRPr="009A1BA0">
        <w:rPr>
          <w:sz w:val="17"/>
          <w:szCs w:val="17"/>
        </w:rPr>
        <w:t>;</w:t>
      </w:r>
    </w:p>
    <w:p w14:paraId="51623B3A" w14:textId="77777777" w:rsidR="00FC6F77" w:rsidRPr="009A1BA0" w:rsidRDefault="00453B60" w:rsidP="00453B60">
      <w:pPr>
        <w:jc w:val="both"/>
        <w:rPr>
          <w:sz w:val="17"/>
          <w:szCs w:val="17"/>
        </w:rPr>
      </w:pPr>
      <w:r w:rsidRPr="009A1BA0">
        <w:rPr>
          <w:sz w:val="17"/>
          <w:szCs w:val="17"/>
        </w:rPr>
        <w:sym w:font="Wingdings" w:char="F0D8"/>
      </w:r>
      <w:r w:rsidRPr="009A1BA0">
        <w:rPr>
          <w:sz w:val="17"/>
          <w:szCs w:val="17"/>
        </w:rPr>
        <w:t xml:space="preserve"> </w:t>
      </w:r>
      <w:r w:rsidR="00FC6102" w:rsidRPr="009A1BA0">
        <w:rPr>
          <w:sz w:val="17"/>
          <w:szCs w:val="17"/>
        </w:rPr>
        <w:t xml:space="preserve">количество </w:t>
      </w:r>
      <w:r w:rsidR="009C36BC" w:rsidRPr="009A1BA0">
        <w:rPr>
          <w:sz w:val="17"/>
          <w:szCs w:val="17"/>
        </w:rPr>
        <w:t>владельцев ЭП</w:t>
      </w:r>
      <w:r w:rsidR="00FC6102" w:rsidRPr="009A1BA0">
        <w:rPr>
          <w:sz w:val="17"/>
          <w:szCs w:val="17"/>
        </w:rPr>
        <w:t xml:space="preserve"> определяется Клиентом самостоятельно в </w:t>
      </w:r>
      <w:r w:rsidR="009C36BC" w:rsidRPr="009A1BA0">
        <w:rPr>
          <w:sz w:val="17"/>
          <w:szCs w:val="17"/>
        </w:rPr>
        <w:t>Заявке Клиента установленной Банком формы</w:t>
      </w:r>
      <w:r w:rsidR="00210716" w:rsidRPr="009A1BA0">
        <w:rPr>
          <w:sz w:val="17"/>
          <w:szCs w:val="17"/>
        </w:rPr>
        <w:t xml:space="preserve">. </w:t>
      </w:r>
      <w:r w:rsidR="008044B8" w:rsidRPr="009A1BA0">
        <w:rPr>
          <w:sz w:val="17"/>
          <w:szCs w:val="17"/>
        </w:rPr>
        <w:t xml:space="preserve">В случае </w:t>
      </w:r>
      <w:r w:rsidR="009C36BC" w:rsidRPr="009A1BA0">
        <w:rPr>
          <w:sz w:val="17"/>
          <w:szCs w:val="17"/>
        </w:rPr>
        <w:t>замены владельца ЭП</w:t>
      </w:r>
      <w:r w:rsidR="00BF3A51" w:rsidRPr="009A1BA0">
        <w:rPr>
          <w:sz w:val="17"/>
          <w:szCs w:val="17"/>
        </w:rPr>
        <w:t>,</w:t>
      </w:r>
      <w:r w:rsidR="008044B8" w:rsidRPr="009A1BA0">
        <w:rPr>
          <w:sz w:val="17"/>
          <w:szCs w:val="17"/>
        </w:rPr>
        <w:t xml:space="preserve"> Клиент обязан </w:t>
      </w:r>
      <w:r w:rsidR="007B61F0" w:rsidRPr="009A1BA0">
        <w:rPr>
          <w:sz w:val="17"/>
          <w:szCs w:val="17"/>
        </w:rPr>
        <w:t>письменно</w:t>
      </w:r>
      <w:r w:rsidR="009C36BC" w:rsidRPr="009A1BA0">
        <w:rPr>
          <w:sz w:val="17"/>
          <w:szCs w:val="17"/>
        </w:rPr>
        <w:t xml:space="preserve"> </w:t>
      </w:r>
      <w:r w:rsidR="007B61F0" w:rsidRPr="009A1BA0">
        <w:rPr>
          <w:sz w:val="17"/>
          <w:szCs w:val="17"/>
        </w:rPr>
        <w:t xml:space="preserve">уведомить об этом </w:t>
      </w:r>
      <w:r w:rsidR="008044B8" w:rsidRPr="009A1BA0">
        <w:rPr>
          <w:sz w:val="17"/>
          <w:szCs w:val="17"/>
        </w:rPr>
        <w:t>Банк</w:t>
      </w:r>
      <w:r w:rsidR="0051614B" w:rsidRPr="009A1BA0">
        <w:rPr>
          <w:sz w:val="17"/>
          <w:szCs w:val="17"/>
        </w:rPr>
        <w:t xml:space="preserve"> </w:t>
      </w:r>
      <w:r w:rsidR="009C36BC" w:rsidRPr="009A1BA0">
        <w:rPr>
          <w:sz w:val="17"/>
          <w:szCs w:val="17"/>
        </w:rPr>
        <w:t xml:space="preserve">с </w:t>
      </w:r>
      <w:r w:rsidR="0051614B" w:rsidRPr="009A1BA0">
        <w:rPr>
          <w:sz w:val="17"/>
          <w:szCs w:val="17"/>
        </w:rPr>
        <w:t>предоставлением документов, подтверждающих полномочия</w:t>
      </w:r>
      <w:r w:rsidR="009C36BC" w:rsidRPr="009A1BA0">
        <w:rPr>
          <w:sz w:val="17"/>
          <w:szCs w:val="17"/>
        </w:rPr>
        <w:t xml:space="preserve"> владельца ЭП</w:t>
      </w:r>
      <w:r w:rsidR="004B004A" w:rsidRPr="009A1BA0">
        <w:rPr>
          <w:sz w:val="17"/>
          <w:szCs w:val="17"/>
        </w:rPr>
        <w:t>;</w:t>
      </w:r>
    </w:p>
    <w:p w14:paraId="40870C58" w14:textId="77777777" w:rsidR="00FC6102" w:rsidRPr="009A1BA0" w:rsidRDefault="00453B60" w:rsidP="00453B60">
      <w:pPr>
        <w:jc w:val="both"/>
        <w:rPr>
          <w:sz w:val="17"/>
          <w:szCs w:val="17"/>
        </w:rPr>
      </w:pPr>
      <w:r w:rsidRPr="009A1BA0">
        <w:rPr>
          <w:sz w:val="17"/>
          <w:szCs w:val="17"/>
        </w:rPr>
        <w:sym w:font="Wingdings" w:char="F0D8"/>
      </w:r>
      <w:r w:rsidRPr="009A1BA0">
        <w:rPr>
          <w:sz w:val="17"/>
          <w:szCs w:val="17"/>
        </w:rPr>
        <w:t xml:space="preserve"> </w:t>
      </w:r>
      <w:r w:rsidR="00FC6F77" w:rsidRPr="009A1BA0">
        <w:rPr>
          <w:sz w:val="17"/>
          <w:szCs w:val="17"/>
        </w:rPr>
        <w:t>в</w:t>
      </w:r>
      <w:r w:rsidR="00FC6102" w:rsidRPr="009A1BA0">
        <w:rPr>
          <w:sz w:val="17"/>
          <w:szCs w:val="17"/>
        </w:rPr>
        <w:t xml:space="preserve"> случае использования двух </w:t>
      </w:r>
      <w:r w:rsidR="00790F9F" w:rsidRPr="009A1BA0">
        <w:rPr>
          <w:sz w:val="17"/>
          <w:szCs w:val="17"/>
        </w:rPr>
        <w:t>ЭП</w:t>
      </w:r>
      <w:r w:rsidR="009C36BC" w:rsidRPr="009A1BA0">
        <w:rPr>
          <w:sz w:val="17"/>
          <w:szCs w:val="17"/>
        </w:rPr>
        <w:t xml:space="preserve"> </w:t>
      </w:r>
      <w:r w:rsidR="000D232A" w:rsidRPr="009A1BA0">
        <w:rPr>
          <w:sz w:val="17"/>
          <w:szCs w:val="17"/>
        </w:rPr>
        <w:t>для</w:t>
      </w:r>
      <w:r w:rsidR="00140D49" w:rsidRPr="009A1BA0">
        <w:rPr>
          <w:sz w:val="17"/>
          <w:szCs w:val="17"/>
        </w:rPr>
        <w:t xml:space="preserve"> подписани</w:t>
      </w:r>
      <w:r w:rsidR="000D232A" w:rsidRPr="009A1BA0">
        <w:rPr>
          <w:sz w:val="17"/>
          <w:szCs w:val="17"/>
        </w:rPr>
        <w:t>я</w:t>
      </w:r>
      <w:r w:rsidR="00140D49" w:rsidRPr="009A1BA0">
        <w:rPr>
          <w:sz w:val="17"/>
          <w:szCs w:val="17"/>
        </w:rPr>
        <w:t xml:space="preserve"> одного ЭД</w:t>
      </w:r>
      <w:r w:rsidR="00FC6102" w:rsidRPr="009A1BA0">
        <w:rPr>
          <w:sz w:val="17"/>
          <w:szCs w:val="17"/>
        </w:rPr>
        <w:t xml:space="preserve">, ЭД признается подлинным только при положительном результате проверки обеих </w:t>
      </w:r>
      <w:r w:rsidR="00790F9F" w:rsidRPr="009A1BA0">
        <w:rPr>
          <w:sz w:val="17"/>
          <w:szCs w:val="17"/>
        </w:rPr>
        <w:t>ЭП</w:t>
      </w:r>
      <w:r w:rsidR="00FC6102" w:rsidRPr="009A1BA0">
        <w:rPr>
          <w:sz w:val="17"/>
          <w:szCs w:val="17"/>
        </w:rPr>
        <w:t>.</w:t>
      </w:r>
    </w:p>
    <w:p w14:paraId="17F15181" w14:textId="77777777" w:rsidR="00A33165" w:rsidRPr="009A1BA0" w:rsidRDefault="00A33165" w:rsidP="00453B60">
      <w:pPr>
        <w:pStyle w:val="30"/>
        <w:numPr>
          <w:ilvl w:val="1"/>
          <w:numId w:val="22"/>
        </w:numPr>
        <w:tabs>
          <w:tab w:val="num" w:pos="567"/>
        </w:tabs>
        <w:ind w:left="0" w:firstLine="0"/>
        <w:rPr>
          <w:sz w:val="17"/>
          <w:szCs w:val="17"/>
        </w:rPr>
      </w:pPr>
      <w:r w:rsidRPr="009A1BA0">
        <w:rPr>
          <w:sz w:val="17"/>
          <w:szCs w:val="17"/>
        </w:rPr>
        <w:t xml:space="preserve">Банк имеет право производить замену </w:t>
      </w:r>
      <w:r w:rsidR="00AD7B7B" w:rsidRPr="009A1BA0">
        <w:rPr>
          <w:sz w:val="17"/>
          <w:szCs w:val="17"/>
        </w:rPr>
        <w:t>средств ЭП</w:t>
      </w:r>
      <w:r w:rsidRPr="009A1BA0">
        <w:rPr>
          <w:sz w:val="17"/>
          <w:szCs w:val="17"/>
        </w:rPr>
        <w:t xml:space="preserve"> и других средств, используемых при обмене ЭД, о чем уведомляет Клиента не менее чем за 30</w:t>
      </w:r>
      <w:r w:rsidR="00AD7B7B" w:rsidRPr="009A1BA0">
        <w:rPr>
          <w:sz w:val="17"/>
          <w:szCs w:val="17"/>
        </w:rPr>
        <w:t xml:space="preserve"> </w:t>
      </w:r>
      <w:r w:rsidRPr="009A1BA0">
        <w:rPr>
          <w:sz w:val="17"/>
          <w:szCs w:val="17"/>
        </w:rPr>
        <w:t>(</w:t>
      </w:r>
      <w:r w:rsidR="00FF1961" w:rsidRPr="009A1BA0">
        <w:rPr>
          <w:sz w:val="17"/>
          <w:szCs w:val="17"/>
        </w:rPr>
        <w:t>Т</w:t>
      </w:r>
      <w:r w:rsidRPr="009A1BA0">
        <w:rPr>
          <w:sz w:val="17"/>
          <w:szCs w:val="17"/>
        </w:rPr>
        <w:t>ридцать) календарных дней. Клиент, при необходимости, обязан в установленный Банком срок приобрести и установить необходимые средства.</w:t>
      </w:r>
    </w:p>
    <w:p w14:paraId="1FD08AEC" w14:textId="77777777" w:rsidR="00FA000B" w:rsidRPr="009A1BA0" w:rsidRDefault="00FA000B" w:rsidP="00353DCD">
      <w:pPr>
        <w:pStyle w:val="30"/>
        <w:ind w:firstLine="0"/>
        <w:rPr>
          <w:sz w:val="17"/>
          <w:szCs w:val="17"/>
        </w:rPr>
      </w:pPr>
    </w:p>
    <w:p w14:paraId="1E6E3709" w14:textId="77777777" w:rsidR="00A33165" w:rsidRPr="009A1BA0" w:rsidRDefault="00A33165" w:rsidP="00967B3A">
      <w:pPr>
        <w:numPr>
          <w:ilvl w:val="0"/>
          <w:numId w:val="23"/>
        </w:numPr>
        <w:tabs>
          <w:tab w:val="clear" w:pos="720"/>
          <w:tab w:val="num" w:pos="284"/>
        </w:tabs>
        <w:ind w:left="0" w:firstLine="0"/>
        <w:jc w:val="center"/>
        <w:rPr>
          <w:b/>
          <w:sz w:val="17"/>
          <w:szCs w:val="17"/>
        </w:rPr>
      </w:pPr>
      <w:r w:rsidRPr="009A1BA0">
        <w:rPr>
          <w:b/>
          <w:sz w:val="17"/>
          <w:szCs w:val="17"/>
        </w:rPr>
        <w:t>УСЛОВИЯ ОПЛАТЫ</w:t>
      </w:r>
    </w:p>
    <w:p w14:paraId="054209B3" w14:textId="77777777" w:rsidR="00A33165" w:rsidRPr="009A1BA0" w:rsidRDefault="00A33165" w:rsidP="0083123F">
      <w:pPr>
        <w:tabs>
          <w:tab w:val="num" w:pos="426"/>
          <w:tab w:val="left" w:pos="567"/>
        </w:tabs>
        <w:ind w:left="540" w:hanging="540"/>
        <w:jc w:val="both"/>
        <w:rPr>
          <w:sz w:val="17"/>
          <w:szCs w:val="17"/>
        </w:rPr>
      </w:pPr>
    </w:p>
    <w:p w14:paraId="517AB8B2" w14:textId="77777777" w:rsidR="0029165B" w:rsidRPr="009A1BA0" w:rsidRDefault="0029165B" w:rsidP="00453B60">
      <w:pPr>
        <w:pStyle w:val="30"/>
        <w:numPr>
          <w:ilvl w:val="1"/>
          <w:numId w:val="28"/>
        </w:numPr>
        <w:tabs>
          <w:tab w:val="left" w:pos="567"/>
        </w:tabs>
        <w:ind w:left="0" w:firstLine="0"/>
        <w:rPr>
          <w:sz w:val="17"/>
          <w:szCs w:val="17"/>
        </w:rPr>
      </w:pPr>
      <w:r w:rsidRPr="009A1BA0">
        <w:rPr>
          <w:sz w:val="17"/>
          <w:szCs w:val="17"/>
        </w:rPr>
        <w:t>Стоимость услуг, оказываемых Клиенту в соответствии с Договором об электронных расчетах, устанавливается Тарифами, дейст</w:t>
      </w:r>
      <w:r w:rsidR="006D2FBA" w:rsidRPr="009A1BA0">
        <w:rPr>
          <w:sz w:val="17"/>
          <w:szCs w:val="17"/>
        </w:rPr>
        <w:t>вующими на день списания платы.</w:t>
      </w:r>
    </w:p>
    <w:p w14:paraId="6C0C65FE" w14:textId="77777777" w:rsidR="00495B7F" w:rsidRPr="009A1BA0" w:rsidRDefault="0029165B" w:rsidP="00453B60">
      <w:pPr>
        <w:pStyle w:val="30"/>
        <w:numPr>
          <w:ilvl w:val="1"/>
          <w:numId w:val="28"/>
        </w:numPr>
        <w:tabs>
          <w:tab w:val="left" w:pos="567"/>
        </w:tabs>
        <w:ind w:left="0" w:firstLine="0"/>
        <w:rPr>
          <w:sz w:val="17"/>
          <w:szCs w:val="17"/>
        </w:rPr>
      </w:pPr>
      <w:r w:rsidRPr="009A1BA0">
        <w:rPr>
          <w:sz w:val="17"/>
          <w:szCs w:val="17"/>
        </w:rPr>
        <w:t xml:space="preserve">Оплата за </w:t>
      </w:r>
      <w:r w:rsidR="00784FB1" w:rsidRPr="009A1BA0">
        <w:rPr>
          <w:sz w:val="17"/>
          <w:szCs w:val="17"/>
        </w:rPr>
        <w:t xml:space="preserve">носитель ключевой информации производится Клиентом </w:t>
      </w:r>
      <w:r w:rsidR="0004797F" w:rsidRPr="009A1BA0">
        <w:rPr>
          <w:sz w:val="17"/>
          <w:szCs w:val="17"/>
        </w:rPr>
        <w:t>не позднее даты</w:t>
      </w:r>
      <w:r w:rsidR="00784FB1" w:rsidRPr="009A1BA0">
        <w:rPr>
          <w:sz w:val="17"/>
          <w:szCs w:val="17"/>
        </w:rPr>
        <w:t xml:space="preserve"> его получения в Банке.</w:t>
      </w:r>
    </w:p>
    <w:p w14:paraId="32B1BF9B" w14:textId="12C67BDF" w:rsidR="002659EE" w:rsidRPr="00623415" w:rsidRDefault="0004797F" w:rsidP="00453B60">
      <w:pPr>
        <w:pStyle w:val="30"/>
        <w:numPr>
          <w:ilvl w:val="1"/>
          <w:numId w:val="28"/>
        </w:numPr>
        <w:tabs>
          <w:tab w:val="left" w:pos="567"/>
        </w:tabs>
        <w:ind w:left="0" w:firstLine="0"/>
        <w:rPr>
          <w:sz w:val="17"/>
          <w:szCs w:val="17"/>
        </w:rPr>
      </w:pPr>
      <w:r w:rsidRPr="00623415">
        <w:rPr>
          <w:sz w:val="17"/>
          <w:szCs w:val="17"/>
        </w:rPr>
        <w:t>Оплата</w:t>
      </w:r>
      <w:r w:rsidR="0029165B" w:rsidRPr="00623415">
        <w:rPr>
          <w:sz w:val="17"/>
          <w:szCs w:val="17"/>
        </w:rPr>
        <w:t xml:space="preserve"> за обслуживание </w:t>
      </w:r>
      <w:r w:rsidRPr="00623415">
        <w:rPr>
          <w:sz w:val="17"/>
          <w:szCs w:val="17"/>
        </w:rPr>
        <w:t xml:space="preserve">производится Клиентом </w:t>
      </w:r>
      <w:r w:rsidR="001F0EFD" w:rsidRPr="00623415">
        <w:rPr>
          <w:sz w:val="17"/>
          <w:szCs w:val="17"/>
        </w:rPr>
        <w:t xml:space="preserve">ежемесячно, </w:t>
      </w:r>
      <w:r w:rsidR="0029165B" w:rsidRPr="00623415">
        <w:rPr>
          <w:sz w:val="17"/>
          <w:szCs w:val="17"/>
        </w:rPr>
        <w:t xml:space="preserve">за календарный </w:t>
      </w:r>
      <w:r w:rsidR="006D7F4B" w:rsidRPr="00623415">
        <w:rPr>
          <w:sz w:val="17"/>
          <w:szCs w:val="17"/>
        </w:rPr>
        <w:t>месяц</w:t>
      </w:r>
      <w:r w:rsidR="00680227" w:rsidRPr="00623415">
        <w:rPr>
          <w:sz w:val="17"/>
          <w:szCs w:val="17"/>
        </w:rPr>
        <w:t>, в первый рабочий день этого месяца</w:t>
      </w:r>
      <w:r w:rsidR="00C67ADF" w:rsidRPr="00623415">
        <w:rPr>
          <w:sz w:val="17"/>
          <w:szCs w:val="17"/>
        </w:rPr>
        <w:t>.</w:t>
      </w:r>
      <w:r w:rsidR="006D7F4B" w:rsidRPr="00623415">
        <w:rPr>
          <w:sz w:val="17"/>
          <w:szCs w:val="17"/>
        </w:rPr>
        <w:t xml:space="preserve"> </w:t>
      </w:r>
      <w:r w:rsidR="00C67ADF" w:rsidRPr="00623415">
        <w:rPr>
          <w:sz w:val="17"/>
          <w:szCs w:val="17"/>
        </w:rPr>
        <w:t xml:space="preserve">При первом подключении к </w:t>
      </w:r>
      <w:r w:rsidR="003A0D10">
        <w:rPr>
          <w:sz w:val="17"/>
          <w:szCs w:val="17"/>
        </w:rPr>
        <w:t>Систем</w:t>
      </w:r>
      <w:r w:rsidR="00C67ADF" w:rsidRPr="00623415">
        <w:rPr>
          <w:sz w:val="17"/>
          <w:szCs w:val="17"/>
        </w:rPr>
        <w:t>е ДБО о</w:t>
      </w:r>
      <w:r w:rsidR="006D7F4B" w:rsidRPr="00623415">
        <w:rPr>
          <w:sz w:val="17"/>
          <w:szCs w:val="17"/>
        </w:rPr>
        <w:t xml:space="preserve">плата за </w:t>
      </w:r>
      <w:r w:rsidR="00E91ABA" w:rsidRPr="00623415">
        <w:rPr>
          <w:sz w:val="17"/>
          <w:szCs w:val="17"/>
        </w:rPr>
        <w:t xml:space="preserve">первый месяц </w:t>
      </w:r>
      <w:r w:rsidR="006D7F4B" w:rsidRPr="00623415">
        <w:rPr>
          <w:sz w:val="17"/>
          <w:szCs w:val="17"/>
        </w:rPr>
        <w:t>обслуживани</w:t>
      </w:r>
      <w:r w:rsidR="00E91ABA" w:rsidRPr="00623415">
        <w:rPr>
          <w:sz w:val="17"/>
          <w:szCs w:val="17"/>
        </w:rPr>
        <w:t>я</w:t>
      </w:r>
      <w:r w:rsidR="006D7F4B" w:rsidRPr="00623415">
        <w:rPr>
          <w:sz w:val="17"/>
          <w:szCs w:val="17"/>
        </w:rPr>
        <w:t xml:space="preserve"> производится в полном размере</w:t>
      </w:r>
      <w:r w:rsidR="00FC4240">
        <w:rPr>
          <w:sz w:val="17"/>
          <w:szCs w:val="17"/>
        </w:rPr>
        <w:t>,</w:t>
      </w:r>
      <w:r w:rsidR="00D85AF7" w:rsidRPr="00623415">
        <w:rPr>
          <w:sz w:val="17"/>
          <w:szCs w:val="17"/>
        </w:rPr>
        <w:t xml:space="preserve"> начиная с</w:t>
      </w:r>
      <w:r w:rsidR="00623415" w:rsidRPr="00623415">
        <w:rPr>
          <w:sz w:val="17"/>
          <w:szCs w:val="17"/>
        </w:rPr>
        <w:t>о</w:t>
      </w:r>
      <w:r w:rsidR="00D85AF7" w:rsidRPr="00623415">
        <w:rPr>
          <w:sz w:val="17"/>
          <w:szCs w:val="17"/>
        </w:rPr>
        <w:t xml:space="preserve"> дня</w:t>
      </w:r>
      <w:r w:rsidR="009E601F" w:rsidRPr="00623415">
        <w:rPr>
          <w:sz w:val="17"/>
          <w:szCs w:val="17"/>
        </w:rPr>
        <w:t xml:space="preserve"> принятия Банком Сертификата ключа проверки ЭП</w:t>
      </w:r>
      <w:r w:rsidR="00D85AF7" w:rsidRPr="00623415">
        <w:rPr>
          <w:sz w:val="17"/>
          <w:szCs w:val="17"/>
        </w:rPr>
        <w:t>, но не позднее последнего рабочего дня этого месяца</w:t>
      </w:r>
      <w:r w:rsidR="009E601F" w:rsidRPr="00623415">
        <w:rPr>
          <w:sz w:val="17"/>
          <w:szCs w:val="17"/>
        </w:rPr>
        <w:t>.</w:t>
      </w:r>
      <w:r w:rsidR="008F6E90" w:rsidRPr="00623415">
        <w:rPr>
          <w:sz w:val="17"/>
          <w:szCs w:val="17"/>
        </w:rPr>
        <w:t xml:space="preserve"> </w:t>
      </w:r>
    </w:p>
    <w:p w14:paraId="5667F023" w14:textId="77777777" w:rsidR="0029165B" w:rsidRPr="009A1BA0" w:rsidRDefault="00602488" w:rsidP="00602488">
      <w:pPr>
        <w:pStyle w:val="30"/>
        <w:numPr>
          <w:ilvl w:val="1"/>
          <w:numId w:val="28"/>
        </w:numPr>
        <w:tabs>
          <w:tab w:val="left" w:pos="567"/>
        </w:tabs>
        <w:rPr>
          <w:sz w:val="17"/>
          <w:szCs w:val="17"/>
        </w:rPr>
      </w:pPr>
      <w:r w:rsidRPr="009A1BA0">
        <w:rPr>
          <w:sz w:val="17"/>
          <w:szCs w:val="17"/>
        </w:rPr>
        <w:t>При прекращении Договора об электронных расчетах возврат оплаты не производится.</w:t>
      </w:r>
    </w:p>
    <w:p w14:paraId="6C7451B1" w14:textId="4A8EEAB8" w:rsidR="0029165B" w:rsidRPr="009A1BA0" w:rsidRDefault="0029165B" w:rsidP="00453B60">
      <w:pPr>
        <w:pStyle w:val="30"/>
        <w:numPr>
          <w:ilvl w:val="1"/>
          <w:numId w:val="28"/>
        </w:numPr>
        <w:tabs>
          <w:tab w:val="left" w:pos="567"/>
        </w:tabs>
        <w:ind w:left="0" w:firstLine="0"/>
        <w:rPr>
          <w:sz w:val="17"/>
          <w:szCs w:val="17"/>
        </w:rPr>
      </w:pPr>
      <w:r w:rsidRPr="009A1BA0">
        <w:rPr>
          <w:sz w:val="17"/>
          <w:szCs w:val="17"/>
        </w:rPr>
        <w:t>Оплата услуг осуществляется Клиентом самостоятельно. Банк вправе списывать денежные средства в оплату с</w:t>
      </w:r>
      <w:r w:rsidR="00B564EC" w:rsidRPr="009A1BA0">
        <w:rPr>
          <w:sz w:val="17"/>
          <w:szCs w:val="17"/>
        </w:rPr>
        <w:t xml:space="preserve">тоимости услуг с </w:t>
      </w:r>
      <w:r w:rsidR="008A41D7" w:rsidRPr="009A1BA0">
        <w:rPr>
          <w:sz w:val="17"/>
          <w:szCs w:val="17"/>
        </w:rPr>
        <w:t xml:space="preserve">расчетного </w:t>
      </w:r>
      <w:r w:rsidR="00B564EC" w:rsidRPr="009A1BA0">
        <w:rPr>
          <w:sz w:val="17"/>
          <w:szCs w:val="17"/>
        </w:rPr>
        <w:t xml:space="preserve">счета </w:t>
      </w:r>
      <w:r w:rsidR="008A41D7" w:rsidRPr="009A1BA0">
        <w:rPr>
          <w:sz w:val="17"/>
          <w:szCs w:val="17"/>
        </w:rPr>
        <w:t xml:space="preserve">Клиента в Банке </w:t>
      </w:r>
      <w:r w:rsidR="00B564EC" w:rsidRPr="009A1BA0">
        <w:rPr>
          <w:sz w:val="17"/>
          <w:szCs w:val="17"/>
        </w:rPr>
        <w:t>без дополнительного распоряжения Клиента</w:t>
      </w:r>
      <w:r w:rsidR="00B31C71" w:rsidRPr="009A1BA0">
        <w:rPr>
          <w:sz w:val="17"/>
          <w:szCs w:val="17"/>
        </w:rPr>
        <w:t xml:space="preserve"> на основании банковского ордера и</w:t>
      </w:r>
      <w:r w:rsidR="0097440E" w:rsidRPr="009A1BA0">
        <w:rPr>
          <w:sz w:val="17"/>
          <w:szCs w:val="17"/>
        </w:rPr>
        <w:t>ли</w:t>
      </w:r>
      <w:r w:rsidR="00B31C71" w:rsidRPr="009A1BA0">
        <w:rPr>
          <w:sz w:val="17"/>
          <w:szCs w:val="17"/>
        </w:rPr>
        <w:t xml:space="preserve"> инкассового поручения Банка</w:t>
      </w:r>
      <w:r w:rsidRPr="009A1BA0">
        <w:rPr>
          <w:sz w:val="17"/>
          <w:szCs w:val="17"/>
        </w:rPr>
        <w:t xml:space="preserve">. В случае отсутствия возможности списания Банком достаточной суммы </w:t>
      </w:r>
      <w:r w:rsidR="005E14C9" w:rsidRPr="009A1BA0">
        <w:rPr>
          <w:sz w:val="17"/>
          <w:szCs w:val="17"/>
        </w:rPr>
        <w:t>с</w:t>
      </w:r>
      <w:r w:rsidR="008A41D7" w:rsidRPr="009A1BA0">
        <w:rPr>
          <w:sz w:val="17"/>
          <w:szCs w:val="17"/>
        </w:rPr>
        <w:t xml:space="preserve"> расчетн</w:t>
      </w:r>
      <w:r w:rsidR="005E14C9" w:rsidRPr="009A1BA0">
        <w:rPr>
          <w:sz w:val="17"/>
          <w:szCs w:val="17"/>
        </w:rPr>
        <w:t>о</w:t>
      </w:r>
      <w:r w:rsidR="008A41D7" w:rsidRPr="009A1BA0">
        <w:rPr>
          <w:sz w:val="17"/>
          <w:szCs w:val="17"/>
        </w:rPr>
        <w:t>го</w:t>
      </w:r>
      <w:r w:rsidR="005E14C9" w:rsidRPr="009A1BA0">
        <w:rPr>
          <w:sz w:val="17"/>
          <w:szCs w:val="17"/>
        </w:rPr>
        <w:t xml:space="preserve"> счета </w:t>
      </w:r>
      <w:r w:rsidR="008A41D7" w:rsidRPr="009A1BA0">
        <w:rPr>
          <w:sz w:val="17"/>
          <w:szCs w:val="17"/>
        </w:rPr>
        <w:t xml:space="preserve">Клиента в Банке </w:t>
      </w:r>
      <w:r w:rsidR="004A7775" w:rsidRPr="009A1BA0">
        <w:rPr>
          <w:sz w:val="17"/>
          <w:szCs w:val="17"/>
        </w:rPr>
        <w:t>без допол</w:t>
      </w:r>
      <w:r w:rsidR="005E14C9" w:rsidRPr="009A1BA0">
        <w:rPr>
          <w:sz w:val="17"/>
          <w:szCs w:val="17"/>
        </w:rPr>
        <w:t>нительного распоряжения Клиента</w:t>
      </w:r>
      <w:r w:rsidRPr="009A1BA0">
        <w:rPr>
          <w:sz w:val="17"/>
          <w:szCs w:val="17"/>
        </w:rPr>
        <w:t>, Клиент обязан незамедлительно принять меры по полному и своевременному получению Банком денежных средств, достаточных для оплаты услуг Банка.</w:t>
      </w:r>
    </w:p>
    <w:p w14:paraId="456EF17B" w14:textId="77777777" w:rsidR="00363601" w:rsidRPr="009A1BA0" w:rsidRDefault="00363601" w:rsidP="00495B7F">
      <w:pPr>
        <w:pStyle w:val="30"/>
        <w:ind w:left="360" w:firstLine="0"/>
        <w:rPr>
          <w:sz w:val="17"/>
          <w:szCs w:val="17"/>
        </w:rPr>
      </w:pPr>
    </w:p>
    <w:p w14:paraId="4C32D107" w14:textId="77777777" w:rsidR="00A33165" w:rsidRPr="009A1BA0" w:rsidRDefault="00A33165" w:rsidP="00967B3A">
      <w:pPr>
        <w:numPr>
          <w:ilvl w:val="0"/>
          <w:numId w:val="28"/>
        </w:numPr>
        <w:tabs>
          <w:tab w:val="left" w:pos="284"/>
        </w:tabs>
        <w:ind w:left="0" w:firstLine="0"/>
        <w:jc w:val="center"/>
        <w:rPr>
          <w:b/>
          <w:sz w:val="17"/>
          <w:szCs w:val="17"/>
        </w:rPr>
      </w:pPr>
      <w:r w:rsidRPr="009A1BA0">
        <w:rPr>
          <w:b/>
          <w:sz w:val="17"/>
          <w:szCs w:val="17"/>
        </w:rPr>
        <w:t>ПРАВА И ОБЯЗАННОСТИ БАНКА</w:t>
      </w:r>
    </w:p>
    <w:p w14:paraId="5489CF1C" w14:textId="77777777" w:rsidR="00967B3A" w:rsidRPr="009A1BA0" w:rsidRDefault="00967B3A" w:rsidP="00453B60">
      <w:pPr>
        <w:tabs>
          <w:tab w:val="num" w:pos="0"/>
          <w:tab w:val="left" w:pos="567"/>
        </w:tabs>
        <w:jc w:val="both"/>
        <w:rPr>
          <w:sz w:val="17"/>
          <w:szCs w:val="17"/>
        </w:rPr>
      </w:pPr>
    </w:p>
    <w:p w14:paraId="45DB4FA5" w14:textId="77777777" w:rsidR="00E27238" w:rsidRPr="009A1BA0" w:rsidRDefault="00495B7F" w:rsidP="00453B60">
      <w:pPr>
        <w:tabs>
          <w:tab w:val="num" w:pos="0"/>
          <w:tab w:val="left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>7</w:t>
      </w:r>
      <w:r w:rsidR="005C4990" w:rsidRPr="009A1BA0">
        <w:rPr>
          <w:sz w:val="17"/>
          <w:szCs w:val="17"/>
        </w:rPr>
        <w:t xml:space="preserve">.1. </w:t>
      </w:r>
      <w:r w:rsidR="005569ED" w:rsidRPr="009A1BA0">
        <w:rPr>
          <w:sz w:val="17"/>
          <w:szCs w:val="17"/>
        </w:rPr>
        <w:tab/>
      </w:r>
      <w:r w:rsidR="005C4990" w:rsidRPr="009A1BA0">
        <w:rPr>
          <w:sz w:val="17"/>
          <w:szCs w:val="17"/>
        </w:rPr>
        <w:t>Банк вправе:</w:t>
      </w:r>
    </w:p>
    <w:p w14:paraId="098B4B0E" w14:textId="77777777" w:rsidR="00E27238" w:rsidRPr="009A1BA0" w:rsidRDefault="0014307C" w:rsidP="00453B60">
      <w:pPr>
        <w:tabs>
          <w:tab w:val="num" w:pos="0"/>
          <w:tab w:val="left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>7.1.1.    Консультировать Клиента по вопросам осуществления обмена ЭД</w:t>
      </w:r>
      <w:r w:rsidR="005569ED" w:rsidRPr="009A1BA0">
        <w:rPr>
          <w:sz w:val="17"/>
          <w:szCs w:val="17"/>
        </w:rPr>
        <w:t>.</w:t>
      </w:r>
    </w:p>
    <w:p w14:paraId="3FCB10F5" w14:textId="77777777" w:rsidR="00A33165" w:rsidRPr="009A1BA0" w:rsidRDefault="00495B7F" w:rsidP="00453B60">
      <w:pPr>
        <w:tabs>
          <w:tab w:val="num" w:pos="0"/>
          <w:tab w:val="left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>7</w:t>
      </w:r>
      <w:r w:rsidR="00A33165" w:rsidRPr="009A1BA0">
        <w:rPr>
          <w:sz w:val="17"/>
          <w:szCs w:val="17"/>
        </w:rPr>
        <w:t>.1.</w:t>
      </w:r>
      <w:r w:rsidR="0014307C" w:rsidRPr="009A1BA0">
        <w:rPr>
          <w:sz w:val="17"/>
          <w:szCs w:val="17"/>
        </w:rPr>
        <w:t>2</w:t>
      </w:r>
      <w:r w:rsidR="00A33165" w:rsidRPr="009A1BA0">
        <w:rPr>
          <w:sz w:val="17"/>
          <w:szCs w:val="17"/>
        </w:rPr>
        <w:t>.</w:t>
      </w:r>
      <w:r w:rsidR="005569ED" w:rsidRPr="009A1BA0">
        <w:rPr>
          <w:sz w:val="17"/>
          <w:szCs w:val="17"/>
        </w:rPr>
        <w:tab/>
      </w:r>
      <w:r w:rsidR="00A33165" w:rsidRPr="009A1BA0">
        <w:rPr>
          <w:sz w:val="17"/>
          <w:szCs w:val="17"/>
        </w:rPr>
        <w:t>Отказывать Клиенту в приеме ЭД с указанием причины отказа.</w:t>
      </w:r>
    </w:p>
    <w:p w14:paraId="6C565BAC" w14:textId="77777777" w:rsidR="00A33165" w:rsidRPr="009A1BA0" w:rsidRDefault="00495B7F" w:rsidP="00453B60">
      <w:pPr>
        <w:tabs>
          <w:tab w:val="num" w:pos="0"/>
          <w:tab w:val="left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>7</w:t>
      </w:r>
      <w:r w:rsidR="00A33165" w:rsidRPr="009A1BA0">
        <w:rPr>
          <w:sz w:val="17"/>
          <w:szCs w:val="17"/>
        </w:rPr>
        <w:t xml:space="preserve">.1.3. </w:t>
      </w:r>
      <w:r w:rsidR="005569ED" w:rsidRPr="009A1BA0">
        <w:rPr>
          <w:sz w:val="17"/>
          <w:szCs w:val="17"/>
        </w:rPr>
        <w:tab/>
      </w:r>
      <w:r w:rsidR="00A33165" w:rsidRPr="009A1BA0">
        <w:rPr>
          <w:sz w:val="17"/>
          <w:szCs w:val="17"/>
        </w:rPr>
        <w:t xml:space="preserve">Отказать в регистрации </w:t>
      </w:r>
      <w:r w:rsidR="008103A6" w:rsidRPr="009A1BA0">
        <w:rPr>
          <w:sz w:val="17"/>
          <w:szCs w:val="17"/>
        </w:rPr>
        <w:t>С</w:t>
      </w:r>
      <w:r w:rsidRPr="009A1BA0">
        <w:rPr>
          <w:sz w:val="17"/>
          <w:szCs w:val="17"/>
        </w:rPr>
        <w:t xml:space="preserve">ертификатов </w:t>
      </w:r>
      <w:r w:rsidR="00A33165" w:rsidRPr="009A1BA0">
        <w:rPr>
          <w:sz w:val="17"/>
          <w:szCs w:val="17"/>
        </w:rPr>
        <w:t>в случае невыполнения Клиентом условий, предусмотренных Договором</w:t>
      </w:r>
      <w:r w:rsidR="00464B12" w:rsidRPr="009A1BA0">
        <w:rPr>
          <w:sz w:val="17"/>
          <w:szCs w:val="17"/>
        </w:rPr>
        <w:t xml:space="preserve"> </w:t>
      </w:r>
      <w:r w:rsidR="00E803E3" w:rsidRPr="009A1BA0">
        <w:rPr>
          <w:sz w:val="17"/>
          <w:szCs w:val="17"/>
        </w:rPr>
        <w:t>об электронных расчетах</w:t>
      </w:r>
      <w:r w:rsidR="00A33165" w:rsidRPr="009A1BA0">
        <w:rPr>
          <w:sz w:val="17"/>
          <w:szCs w:val="17"/>
        </w:rPr>
        <w:t>.</w:t>
      </w:r>
    </w:p>
    <w:p w14:paraId="4807B910" w14:textId="77777777" w:rsidR="00A33165" w:rsidRPr="009A1BA0" w:rsidRDefault="0014307C" w:rsidP="00453B60">
      <w:pPr>
        <w:tabs>
          <w:tab w:val="num" w:pos="0"/>
          <w:tab w:val="left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>7</w:t>
      </w:r>
      <w:r w:rsidR="00A33165" w:rsidRPr="009A1BA0">
        <w:rPr>
          <w:sz w:val="17"/>
          <w:szCs w:val="17"/>
        </w:rPr>
        <w:t xml:space="preserve">.1.4. </w:t>
      </w:r>
      <w:r w:rsidR="005569ED" w:rsidRPr="009A1BA0">
        <w:rPr>
          <w:sz w:val="17"/>
          <w:szCs w:val="17"/>
        </w:rPr>
        <w:tab/>
      </w:r>
      <w:r w:rsidR="00A33165" w:rsidRPr="009A1BA0">
        <w:rPr>
          <w:sz w:val="17"/>
          <w:szCs w:val="17"/>
        </w:rPr>
        <w:t>Приостанавливать обмен ЭД при наличии о</w:t>
      </w:r>
      <w:r w:rsidR="00554D22" w:rsidRPr="009A1BA0">
        <w:rPr>
          <w:sz w:val="17"/>
          <w:szCs w:val="17"/>
        </w:rPr>
        <w:t xml:space="preserve">снований, предусмотренных п. </w:t>
      </w:r>
      <w:r w:rsidR="00CE2B50" w:rsidRPr="009A1BA0">
        <w:rPr>
          <w:sz w:val="17"/>
          <w:szCs w:val="17"/>
        </w:rPr>
        <w:t>3</w:t>
      </w:r>
      <w:r w:rsidR="00554D22" w:rsidRPr="009A1BA0">
        <w:rPr>
          <w:sz w:val="17"/>
          <w:szCs w:val="17"/>
        </w:rPr>
        <w:t>.8</w:t>
      </w:r>
      <w:r w:rsidR="00464B12" w:rsidRPr="009A1BA0">
        <w:rPr>
          <w:sz w:val="17"/>
          <w:szCs w:val="17"/>
        </w:rPr>
        <w:t xml:space="preserve"> настоящих Правил</w:t>
      </w:r>
      <w:r w:rsidR="00A33165" w:rsidRPr="009A1BA0">
        <w:rPr>
          <w:sz w:val="17"/>
          <w:szCs w:val="17"/>
        </w:rPr>
        <w:t>.</w:t>
      </w:r>
    </w:p>
    <w:p w14:paraId="6B538416" w14:textId="77777777" w:rsidR="002B557F" w:rsidRPr="009A1BA0" w:rsidRDefault="0014307C" w:rsidP="00453B60">
      <w:pPr>
        <w:tabs>
          <w:tab w:val="num" w:pos="0"/>
          <w:tab w:val="left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>7</w:t>
      </w:r>
      <w:r w:rsidR="002B557F" w:rsidRPr="009A1BA0">
        <w:rPr>
          <w:sz w:val="17"/>
          <w:szCs w:val="17"/>
        </w:rPr>
        <w:t xml:space="preserve">.1.5.   </w:t>
      </w:r>
      <w:r w:rsidR="005569ED" w:rsidRPr="009A1BA0">
        <w:rPr>
          <w:sz w:val="17"/>
          <w:szCs w:val="17"/>
        </w:rPr>
        <w:tab/>
      </w:r>
      <w:r w:rsidR="002B557F" w:rsidRPr="009A1BA0">
        <w:rPr>
          <w:sz w:val="17"/>
          <w:szCs w:val="17"/>
        </w:rPr>
        <w:t>Прекра</w:t>
      </w:r>
      <w:r w:rsidR="00536A45" w:rsidRPr="009A1BA0">
        <w:rPr>
          <w:sz w:val="17"/>
          <w:szCs w:val="17"/>
        </w:rPr>
        <w:t>тить</w:t>
      </w:r>
      <w:r w:rsidR="002B557F" w:rsidRPr="009A1BA0">
        <w:rPr>
          <w:sz w:val="17"/>
          <w:szCs w:val="17"/>
        </w:rPr>
        <w:t xml:space="preserve"> обмен ЭД (</w:t>
      </w:r>
      <w:r w:rsidR="00464B12" w:rsidRPr="009A1BA0">
        <w:rPr>
          <w:sz w:val="17"/>
          <w:szCs w:val="17"/>
        </w:rPr>
        <w:t>отказаться от</w:t>
      </w:r>
      <w:r w:rsidR="002B557F" w:rsidRPr="009A1BA0">
        <w:rPr>
          <w:sz w:val="17"/>
          <w:szCs w:val="17"/>
        </w:rPr>
        <w:t xml:space="preserve"> Договор</w:t>
      </w:r>
      <w:r w:rsidR="00464B12" w:rsidRPr="009A1BA0">
        <w:rPr>
          <w:sz w:val="17"/>
          <w:szCs w:val="17"/>
        </w:rPr>
        <w:t>а</w:t>
      </w:r>
      <w:r w:rsidR="002B557F" w:rsidRPr="009A1BA0">
        <w:rPr>
          <w:sz w:val="17"/>
          <w:szCs w:val="17"/>
        </w:rPr>
        <w:t xml:space="preserve"> об электронных расчетах) при наличии оснований, предусмотренных п. </w:t>
      </w:r>
      <w:r w:rsidR="00CE2B50" w:rsidRPr="009A1BA0">
        <w:rPr>
          <w:sz w:val="17"/>
          <w:szCs w:val="17"/>
        </w:rPr>
        <w:t>3</w:t>
      </w:r>
      <w:r w:rsidR="002B557F" w:rsidRPr="009A1BA0">
        <w:rPr>
          <w:sz w:val="17"/>
          <w:szCs w:val="17"/>
        </w:rPr>
        <w:t>.</w:t>
      </w:r>
      <w:r w:rsidR="00074EB5" w:rsidRPr="009A1BA0">
        <w:rPr>
          <w:sz w:val="17"/>
          <w:szCs w:val="17"/>
        </w:rPr>
        <w:t>10</w:t>
      </w:r>
      <w:r w:rsidR="00464B12" w:rsidRPr="009A1BA0">
        <w:rPr>
          <w:sz w:val="17"/>
          <w:szCs w:val="17"/>
        </w:rPr>
        <w:t xml:space="preserve"> настоящих Правил</w:t>
      </w:r>
      <w:r w:rsidR="002B557F" w:rsidRPr="009A1BA0">
        <w:rPr>
          <w:sz w:val="17"/>
          <w:szCs w:val="17"/>
        </w:rPr>
        <w:t>.</w:t>
      </w:r>
    </w:p>
    <w:p w14:paraId="7DFF21B2" w14:textId="77777777" w:rsidR="00A33165" w:rsidRPr="009A1BA0" w:rsidRDefault="0014307C" w:rsidP="00453B60">
      <w:pPr>
        <w:tabs>
          <w:tab w:val="num" w:pos="0"/>
          <w:tab w:val="left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>7</w:t>
      </w:r>
      <w:r w:rsidR="00A33165" w:rsidRPr="009A1BA0">
        <w:rPr>
          <w:sz w:val="17"/>
          <w:szCs w:val="17"/>
        </w:rPr>
        <w:t>.1.</w:t>
      </w:r>
      <w:r w:rsidR="002B557F" w:rsidRPr="009A1BA0">
        <w:rPr>
          <w:sz w:val="17"/>
          <w:szCs w:val="17"/>
        </w:rPr>
        <w:t>6</w:t>
      </w:r>
      <w:r w:rsidR="00A33165" w:rsidRPr="009A1BA0">
        <w:rPr>
          <w:sz w:val="17"/>
          <w:szCs w:val="17"/>
        </w:rPr>
        <w:t xml:space="preserve">. </w:t>
      </w:r>
      <w:r w:rsidR="005569ED" w:rsidRPr="009A1BA0">
        <w:rPr>
          <w:sz w:val="17"/>
          <w:szCs w:val="17"/>
        </w:rPr>
        <w:tab/>
      </w:r>
      <w:r w:rsidR="00A33165" w:rsidRPr="009A1BA0">
        <w:rPr>
          <w:sz w:val="17"/>
          <w:szCs w:val="17"/>
        </w:rPr>
        <w:t>Запрашивать у Клиента, при необходимости, копии ЭД на бумажном носителе</w:t>
      </w:r>
      <w:r w:rsidR="00EF4759" w:rsidRPr="009A1BA0">
        <w:rPr>
          <w:sz w:val="17"/>
          <w:szCs w:val="17"/>
        </w:rPr>
        <w:t>.</w:t>
      </w:r>
    </w:p>
    <w:p w14:paraId="3FBCA479" w14:textId="77777777" w:rsidR="005C4990" w:rsidRPr="009A1BA0" w:rsidRDefault="00464B12" w:rsidP="00453B60">
      <w:pPr>
        <w:tabs>
          <w:tab w:val="num" w:pos="0"/>
          <w:tab w:val="left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>7.1.7.</w:t>
      </w:r>
      <w:r w:rsidR="00176072" w:rsidRPr="009A1BA0">
        <w:rPr>
          <w:sz w:val="17"/>
          <w:szCs w:val="17"/>
        </w:rPr>
        <w:tab/>
      </w:r>
      <w:r w:rsidRPr="009A1BA0">
        <w:rPr>
          <w:sz w:val="17"/>
          <w:szCs w:val="17"/>
        </w:rPr>
        <w:t xml:space="preserve">Запрашивать у Клиента </w:t>
      </w:r>
      <w:r w:rsidR="005C4990" w:rsidRPr="009A1BA0">
        <w:rPr>
          <w:sz w:val="17"/>
          <w:szCs w:val="17"/>
        </w:rPr>
        <w:t xml:space="preserve">подтверждение или разъяснение </w:t>
      </w:r>
      <w:r w:rsidRPr="009A1BA0">
        <w:rPr>
          <w:sz w:val="17"/>
          <w:szCs w:val="17"/>
        </w:rPr>
        <w:t>совершаемых операций</w:t>
      </w:r>
      <w:r w:rsidR="005C4990" w:rsidRPr="009A1BA0">
        <w:rPr>
          <w:sz w:val="17"/>
          <w:szCs w:val="17"/>
        </w:rPr>
        <w:t>, а также в одностороннем порядке:</w:t>
      </w:r>
    </w:p>
    <w:p w14:paraId="42FE84B5" w14:textId="77777777" w:rsidR="005C4990" w:rsidRPr="009A1BA0" w:rsidRDefault="00453B60" w:rsidP="00453B60">
      <w:pPr>
        <w:tabs>
          <w:tab w:val="num" w:pos="0"/>
          <w:tab w:val="left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sym w:font="Wingdings" w:char="F0D8"/>
      </w:r>
      <w:r w:rsidR="005C4990" w:rsidRPr="009A1BA0">
        <w:rPr>
          <w:sz w:val="17"/>
          <w:szCs w:val="17"/>
        </w:rPr>
        <w:t xml:space="preserve"> установить для Клиента необходимость подтверждения </w:t>
      </w:r>
      <w:r w:rsidR="00464B12" w:rsidRPr="009A1BA0">
        <w:rPr>
          <w:sz w:val="17"/>
          <w:szCs w:val="17"/>
        </w:rPr>
        <w:t>исполнения</w:t>
      </w:r>
      <w:r w:rsidR="005C4990" w:rsidRPr="009A1BA0">
        <w:rPr>
          <w:sz w:val="17"/>
          <w:szCs w:val="17"/>
        </w:rPr>
        <w:t xml:space="preserve"> Э</w:t>
      </w:r>
      <w:r w:rsidR="00464B12" w:rsidRPr="009A1BA0">
        <w:rPr>
          <w:sz w:val="17"/>
          <w:szCs w:val="17"/>
        </w:rPr>
        <w:t>П</w:t>
      </w:r>
      <w:r w:rsidR="005C4990" w:rsidRPr="009A1BA0">
        <w:rPr>
          <w:sz w:val="17"/>
          <w:szCs w:val="17"/>
        </w:rPr>
        <w:t>Д;</w:t>
      </w:r>
    </w:p>
    <w:p w14:paraId="3935E9EC" w14:textId="77777777" w:rsidR="005C4990" w:rsidRPr="009A1BA0" w:rsidRDefault="00453B60" w:rsidP="00453B60">
      <w:pPr>
        <w:tabs>
          <w:tab w:val="num" w:pos="0"/>
          <w:tab w:val="left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sym w:font="Wingdings" w:char="F0D8"/>
      </w:r>
      <w:r w:rsidR="005C4990" w:rsidRPr="009A1BA0">
        <w:rPr>
          <w:sz w:val="17"/>
          <w:szCs w:val="17"/>
        </w:rPr>
        <w:t xml:space="preserve"> ограничить общую сумму или количество неподтвержденных Э</w:t>
      </w:r>
      <w:r w:rsidR="00464B12" w:rsidRPr="009A1BA0">
        <w:rPr>
          <w:sz w:val="17"/>
          <w:szCs w:val="17"/>
        </w:rPr>
        <w:t>П</w:t>
      </w:r>
      <w:r w:rsidR="005C4990" w:rsidRPr="009A1BA0">
        <w:rPr>
          <w:sz w:val="17"/>
          <w:szCs w:val="17"/>
        </w:rPr>
        <w:t>Д.</w:t>
      </w:r>
    </w:p>
    <w:p w14:paraId="645BD83A" w14:textId="617B093E" w:rsidR="005C4990" w:rsidRPr="009A1BA0" w:rsidRDefault="00464B12" w:rsidP="00453B60">
      <w:pPr>
        <w:tabs>
          <w:tab w:val="num" w:pos="0"/>
          <w:tab w:val="left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ab/>
      </w:r>
      <w:r w:rsidR="005C4990" w:rsidRPr="009A1BA0">
        <w:rPr>
          <w:sz w:val="17"/>
          <w:szCs w:val="17"/>
        </w:rPr>
        <w:t xml:space="preserve">Подтверждение или разъяснение запрашивается Банком у Клиента </w:t>
      </w:r>
      <w:r w:rsidR="009446F1" w:rsidRPr="009A1BA0">
        <w:rPr>
          <w:sz w:val="17"/>
          <w:szCs w:val="17"/>
        </w:rPr>
        <w:t xml:space="preserve">с использованием </w:t>
      </w:r>
      <w:r w:rsidR="003A0D10">
        <w:rPr>
          <w:sz w:val="17"/>
          <w:szCs w:val="17"/>
        </w:rPr>
        <w:t>Систем</w:t>
      </w:r>
      <w:r w:rsidR="009446F1" w:rsidRPr="009A1BA0">
        <w:rPr>
          <w:sz w:val="17"/>
          <w:szCs w:val="17"/>
        </w:rPr>
        <w:t>ы</w:t>
      </w:r>
      <w:r w:rsidR="005C4990" w:rsidRPr="009A1BA0">
        <w:rPr>
          <w:sz w:val="17"/>
          <w:szCs w:val="17"/>
        </w:rPr>
        <w:t xml:space="preserve"> либо иным образом. В этом случае Э</w:t>
      </w:r>
      <w:r w:rsidRPr="009A1BA0">
        <w:rPr>
          <w:sz w:val="17"/>
          <w:szCs w:val="17"/>
        </w:rPr>
        <w:t>П</w:t>
      </w:r>
      <w:r w:rsidR="005C4990" w:rsidRPr="009A1BA0">
        <w:rPr>
          <w:sz w:val="17"/>
          <w:szCs w:val="17"/>
        </w:rPr>
        <w:t>Д исполняется Банком только после получения требуемого подтверждения или разъяснения. Срок предоставления подтверждений и разъяснений устанавливается Банком.</w:t>
      </w:r>
    </w:p>
    <w:p w14:paraId="32830C94" w14:textId="367D00E1" w:rsidR="005C4990" w:rsidRPr="009A1BA0" w:rsidRDefault="00497C78" w:rsidP="00453B60">
      <w:pPr>
        <w:tabs>
          <w:tab w:val="num" w:pos="0"/>
          <w:tab w:val="left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>7</w:t>
      </w:r>
      <w:r w:rsidR="00176072" w:rsidRPr="009A1BA0">
        <w:rPr>
          <w:sz w:val="17"/>
          <w:szCs w:val="17"/>
        </w:rPr>
        <w:t>.1.8.</w:t>
      </w:r>
      <w:r w:rsidR="00176072" w:rsidRPr="009A1BA0">
        <w:rPr>
          <w:sz w:val="17"/>
          <w:szCs w:val="17"/>
        </w:rPr>
        <w:tab/>
      </w:r>
      <w:r w:rsidR="005C4990" w:rsidRPr="009A1BA0">
        <w:rPr>
          <w:sz w:val="17"/>
          <w:szCs w:val="17"/>
        </w:rPr>
        <w:t>В одностороннем порядк</w:t>
      </w:r>
      <w:r w:rsidR="00992944" w:rsidRPr="009A1BA0">
        <w:rPr>
          <w:sz w:val="17"/>
          <w:szCs w:val="17"/>
        </w:rPr>
        <w:t>е досрочно прекратить действие К</w:t>
      </w:r>
      <w:r w:rsidR="005C4990" w:rsidRPr="009A1BA0">
        <w:rPr>
          <w:sz w:val="17"/>
          <w:szCs w:val="17"/>
        </w:rPr>
        <w:t xml:space="preserve">люча ЭП Клиента с последующим уведомлением об этом Клиента и потребовать от Клиента смены ключей ЭП. При этом обслуживание Клиента через </w:t>
      </w:r>
      <w:r w:rsidR="003A0D10">
        <w:rPr>
          <w:sz w:val="17"/>
          <w:szCs w:val="17"/>
        </w:rPr>
        <w:t>Систем</w:t>
      </w:r>
      <w:r w:rsidR="005C4990" w:rsidRPr="009A1BA0">
        <w:rPr>
          <w:sz w:val="17"/>
          <w:szCs w:val="17"/>
        </w:rPr>
        <w:t>у приостанавливается.</w:t>
      </w:r>
      <w:r w:rsidR="001439F7" w:rsidRPr="009A1BA0">
        <w:rPr>
          <w:sz w:val="17"/>
          <w:szCs w:val="17"/>
        </w:rPr>
        <w:t xml:space="preserve"> </w:t>
      </w:r>
      <w:r w:rsidR="005C4990" w:rsidRPr="009A1BA0">
        <w:rPr>
          <w:sz w:val="17"/>
          <w:szCs w:val="17"/>
        </w:rPr>
        <w:t xml:space="preserve">Возобновление передачи ЭД </w:t>
      </w:r>
      <w:r w:rsidR="009446F1" w:rsidRPr="009A1BA0">
        <w:rPr>
          <w:sz w:val="17"/>
          <w:szCs w:val="17"/>
        </w:rPr>
        <w:t xml:space="preserve">с использованием </w:t>
      </w:r>
      <w:r w:rsidR="003A0D10">
        <w:rPr>
          <w:sz w:val="17"/>
          <w:szCs w:val="17"/>
        </w:rPr>
        <w:t>Систем</w:t>
      </w:r>
      <w:r w:rsidR="009446F1" w:rsidRPr="009A1BA0">
        <w:rPr>
          <w:sz w:val="17"/>
          <w:szCs w:val="17"/>
        </w:rPr>
        <w:t xml:space="preserve">ы </w:t>
      </w:r>
      <w:r w:rsidR="005C4990" w:rsidRPr="009A1BA0">
        <w:rPr>
          <w:sz w:val="17"/>
          <w:szCs w:val="17"/>
        </w:rPr>
        <w:t xml:space="preserve">после её приостановления по инициативе Клиента или в связи с нарушением Клиентом условий </w:t>
      </w:r>
      <w:r w:rsidR="0013070E" w:rsidRPr="009A1BA0">
        <w:rPr>
          <w:sz w:val="17"/>
          <w:szCs w:val="17"/>
        </w:rPr>
        <w:t>Настоящих Правил</w:t>
      </w:r>
      <w:r w:rsidR="005C4990" w:rsidRPr="009A1BA0">
        <w:rPr>
          <w:sz w:val="17"/>
          <w:szCs w:val="17"/>
        </w:rPr>
        <w:t xml:space="preserve"> возможно только после устранения причин, которые были основанием такой приостановки работы </w:t>
      </w:r>
      <w:r w:rsidR="009446F1" w:rsidRPr="009A1BA0">
        <w:rPr>
          <w:sz w:val="17"/>
          <w:szCs w:val="17"/>
        </w:rPr>
        <w:t xml:space="preserve">с использованием </w:t>
      </w:r>
      <w:r w:rsidR="003A0D10">
        <w:rPr>
          <w:sz w:val="17"/>
          <w:szCs w:val="17"/>
        </w:rPr>
        <w:t>Систем</w:t>
      </w:r>
      <w:r w:rsidR="009446F1" w:rsidRPr="009A1BA0">
        <w:rPr>
          <w:sz w:val="17"/>
          <w:szCs w:val="17"/>
        </w:rPr>
        <w:t xml:space="preserve">ы </w:t>
      </w:r>
      <w:r w:rsidR="005C4990" w:rsidRPr="009A1BA0">
        <w:rPr>
          <w:sz w:val="17"/>
          <w:szCs w:val="17"/>
        </w:rPr>
        <w:t xml:space="preserve">и получения Банком от Клиента заявления в письменной форме о возобновлении передачи ЭД </w:t>
      </w:r>
      <w:r w:rsidR="009446F1" w:rsidRPr="009A1BA0">
        <w:rPr>
          <w:sz w:val="17"/>
          <w:szCs w:val="17"/>
        </w:rPr>
        <w:t xml:space="preserve">с использованием </w:t>
      </w:r>
      <w:r w:rsidR="003A0D10">
        <w:rPr>
          <w:sz w:val="17"/>
          <w:szCs w:val="17"/>
        </w:rPr>
        <w:t>Систем</w:t>
      </w:r>
      <w:r w:rsidR="009446F1" w:rsidRPr="009A1BA0">
        <w:rPr>
          <w:sz w:val="17"/>
          <w:szCs w:val="17"/>
        </w:rPr>
        <w:t>ы</w:t>
      </w:r>
      <w:r w:rsidR="005C4990" w:rsidRPr="009A1BA0">
        <w:rPr>
          <w:sz w:val="17"/>
          <w:szCs w:val="17"/>
        </w:rPr>
        <w:t>, при наличии у Банка возможности.</w:t>
      </w:r>
    </w:p>
    <w:p w14:paraId="688645A2" w14:textId="77777777" w:rsidR="00A33165" w:rsidRPr="009A1BA0" w:rsidRDefault="00497C78" w:rsidP="00453B60">
      <w:pPr>
        <w:tabs>
          <w:tab w:val="num" w:pos="0"/>
          <w:tab w:val="left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>7</w:t>
      </w:r>
      <w:r w:rsidR="00A33165" w:rsidRPr="009A1BA0">
        <w:rPr>
          <w:sz w:val="17"/>
          <w:szCs w:val="17"/>
        </w:rPr>
        <w:t>.1.</w:t>
      </w:r>
      <w:r w:rsidR="00176072" w:rsidRPr="009A1BA0">
        <w:rPr>
          <w:sz w:val="17"/>
          <w:szCs w:val="17"/>
        </w:rPr>
        <w:t>9</w:t>
      </w:r>
      <w:r w:rsidR="00A33165" w:rsidRPr="009A1BA0">
        <w:rPr>
          <w:sz w:val="17"/>
          <w:szCs w:val="17"/>
        </w:rPr>
        <w:t>. В одностороннем порядке вносить изменения в Правила</w:t>
      </w:r>
      <w:r w:rsidR="005C4990" w:rsidRPr="009A1BA0">
        <w:rPr>
          <w:sz w:val="17"/>
          <w:szCs w:val="17"/>
        </w:rPr>
        <w:t xml:space="preserve">, </w:t>
      </w:r>
      <w:r w:rsidR="00AD6C6B" w:rsidRPr="009A1BA0">
        <w:rPr>
          <w:sz w:val="17"/>
          <w:szCs w:val="17"/>
        </w:rPr>
        <w:t>Документацию</w:t>
      </w:r>
      <w:r w:rsidR="005C4990" w:rsidRPr="009A1BA0">
        <w:rPr>
          <w:sz w:val="17"/>
          <w:szCs w:val="17"/>
        </w:rPr>
        <w:t xml:space="preserve"> и </w:t>
      </w:r>
      <w:r w:rsidR="00A33165" w:rsidRPr="009A1BA0">
        <w:rPr>
          <w:sz w:val="17"/>
          <w:szCs w:val="17"/>
        </w:rPr>
        <w:t xml:space="preserve">Тарифы. Информация об этом размещается </w:t>
      </w:r>
      <w:r w:rsidR="00EF06A3" w:rsidRPr="009A1BA0">
        <w:rPr>
          <w:sz w:val="17"/>
          <w:szCs w:val="17"/>
        </w:rPr>
        <w:t>на информационных стендах Банка</w:t>
      </w:r>
      <w:r w:rsidR="001439F7" w:rsidRPr="009A1BA0">
        <w:rPr>
          <w:sz w:val="17"/>
          <w:szCs w:val="17"/>
        </w:rPr>
        <w:t xml:space="preserve"> и/или</w:t>
      </w:r>
      <w:r w:rsidR="00EF06A3" w:rsidRPr="009A1BA0">
        <w:rPr>
          <w:sz w:val="17"/>
          <w:szCs w:val="17"/>
        </w:rPr>
        <w:t xml:space="preserve"> на </w:t>
      </w:r>
      <w:r w:rsidR="00D12941" w:rsidRPr="009A1BA0">
        <w:rPr>
          <w:sz w:val="17"/>
          <w:szCs w:val="17"/>
        </w:rPr>
        <w:t xml:space="preserve">сайте Банка в сети Интернет </w:t>
      </w:r>
      <w:r w:rsidR="00A33165" w:rsidRPr="009A1BA0">
        <w:rPr>
          <w:sz w:val="17"/>
          <w:szCs w:val="17"/>
        </w:rPr>
        <w:t>не позднее чем за 10 (Десять) календарных дней до вступления изменений в силу.</w:t>
      </w:r>
    </w:p>
    <w:p w14:paraId="022A36B7" w14:textId="531089F1" w:rsidR="00176072" w:rsidRPr="009A1BA0" w:rsidRDefault="00497C78" w:rsidP="00453B60">
      <w:pPr>
        <w:tabs>
          <w:tab w:val="num" w:pos="0"/>
          <w:tab w:val="left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>7</w:t>
      </w:r>
      <w:r w:rsidR="00176072" w:rsidRPr="009A1BA0">
        <w:rPr>
          <w:sz w:val="17"/>
          <w:szCs w:val="17"/>
        </w:rPr>
        <w:t xml:space="preserve">.1.10. Привлекать к работе по устранению недостатков </w:t>
      </w:r>
      <w:r w:rsidR="003A0D10">
        <w:rPr>
          <w:sz w:val="17"/>
          <w:szCs w:val="17"/>
        </w:rPr>
        <w:t>Систем</w:t>
      </w:r>
      <w:r w:rsidR="00176072" w:rsidRPr="009A1BA0">
        <w:rPr>
          <w:sz w:val="17"/>
          <w:szCs w:val="17"/>
        </w:rPr>
        <w:t xml:space="preserve">ы (если таковые будут установлены) её разработчика. Разработчик может привлекаться также при возникновении спорных ситуаций, связанных с использованием </w:t>
      </w:r>
      <w:r w:rsidR="003A0D10">
        <w:rPr>
          <w:sz w:val="17"/>
          <w:szCs w:val="17"/>
        </w:rPr>
        <w:t>Систем</w:t>
      </w:r>
      <w:r w:rsidR="00176072" w:rsidRPr="009A1BA0">
        <w:rPr>
          <w:sz w:val="17"/>
          <w:szCs w:val="17"/>
        </w:rPr>
        <w:t>ы, и к работе в Согласительной комиссии.</w:t>
      </w:r>
    </w:p>
    <w:p w14:paraId="2881BC4F" w14:textId="77777777" w:rsidR="00A33165" w:rsidRPr="009A1BA0" w:rsidRDefault="00497C78" w:rsidP="00453B60">
      <w:pPr>
        <w:tabs>
          <w:tab w:val="num" w:pos="0"/>
          <w:tab w:val="left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>7</w:t>
      </w:r>
      <w:r w:rsidR="00A33165" w:rsidRPr="009A1BA0">
        <w:rPr>
          <w:sz w:val="17"/>
          <w:szCs w:val="17"/>
        </w:rPr>
        <w:t xml:space="preserve">.2. </w:t>
      </w:r>
      <w:r w:rsidR="005569ED" w:rsidRPr="009A1BA0">
        <w:rPr>
          <w:sz w:val="17"/>
          <w:szCs w:val="17"/>
        </w:rPr>
        <w:tab/>
      </w:r>
      <w:r w:rsidR="00A33165" w:rsidRPr="009A1BA0">
        <w:rPr>
          <w:sz w:val="17"/>
          <w:szCs w:val="17"/>
        </w:rPr>
        <w:t>Банк обязан:</w:t>
      </w:r>
    </w:p>
    <w:p w14:paraId="1421F487" w14:textId="77777777" w:rsidR="00176072" w:rsidRPr="009A1BA0" w:rsidRDefault="00497C78" w:rsidP="00453B60">
      <w:pPr>
        <w:tabs>
          <w:tab w:val="num" w:pos="0"/>
          <w:tab w:val="left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>7</w:t>
      </w:r>
      <w:r w:rsidR="00A33165" w:rsidRPr="009A1BA0">
        <w:rPr>
          <w:sz w:val="17"/>
          <w:szCs w:val="17"/>
        </w:rPr>
        <w:t xml:space="preserve">.2.1. </w:t>
      </w:r>
      <w:r w:rsidR="005569ED" w:rsidRPr="009A1BA0">
        <w:rPr>
          <w:sz w:val="17"/>
          <w:szCs w:val="17"/>
        </w:rPr>
        <w:tab/>
      </w:r>
      <w:r w:rsidR="00176072" w:rsidRPr="009A1BA0">
        <w:rPr>
          <w:sz w:val="17"/>
          <w:szCs w:val="17"/>
        </w:rPr>
        <w:t xml:space="preserve">Исполнять поступившие от Клиента </w:t>
      </w:r>
      <w:r w:rsidR="001439F7" w:rsidRPr="009A1BA0">
        <w:rPr>
          <w:sz w:val="17"/>
          <w:szCs w:val="17"/>
        </w:rPr>
        <w:t xml:space="preserve">заверенные корректной ЭП </w:t>
      </w:r>
      <w:r w:rsidR="00176072" w:rsidRPr="009A1BA0">
        <w:rPr>
          <w:sz w:val="17"/>
          <w:szCs w:val="17"/>
        </w:rPr>
        <w:t>Э</w:t>
      </w:r>
      <w:r w:rsidR="001439F7" w:rsidRPr="009A1BA0">
        <w:rPr>
          <w:sz w:val="17"/>
          <w:szCs w:val="17"/>
        </w:rPr>
        <w:t>П</w:t>
      </w:r>
      <w:r w:rsidR="00176072" w:rsidRPr="009A1BA0">
        <w:rPr>
          <w:sz w:val="17"/>
          <w:szCs w:val="17"/>
        </w:rPr>
        <w:t xml:space="preserve">Д, оформленные в соответствии с законодательством </w:t>
      </w:r>
      <w:r w:rsidR="001439F7" w:rsidRPr="009A1BA0">
        <w:rPr>
          <w:sz w:val="17"/>
          <w:szCs w:val="17"/>
        </w:rPr>
        <w:t xml:space="preserve">и иными нормативными актами </w:t>
      </w:r>
      <w:r w:rsidR="00176072" w:rsidRPr="009A1BA0">
        <w:rPr>
          <w:sz w:val="17"/>
          <w:szCs w:val="17"/>
        </w:rPr>
        <w:t>Р</w:t>
      </w:r>
      <w:r w:rsidR="001439F7" w:rsidRPr="009A1BA0">
        <w:rPr>
          <w:sz w:val="17"/>
          <w:szCs w:val="17"/>
        </w:rPr>
        <w:t xml:space="preserve">оссийской </w:t>
      </w:r>
      <w:r w:rsidR="00176072" w:rsidRPr="009A1BA0">
        <w:rPr>
          <w:sz w:val="17"/>
          <w:szCs w:val="17"/>
        </w:rPr>
        <w:t>Ф</w:t>
      </w:r>
      <w:r w:rsidR="001439F7" w:rsidRPr="009A1BA0">
        <w:rPr>
          <w:sz w:val="17"/>
          <w:szCs w:val="17"/>
        </w:rPr>
        <w:t>едерации</w:t>
      </w:r>
      <w:r w:rsidR="00176072" w:rsidRPr="009A1BA0">
        <w:rPr>
          <w:sz w:val="17"/>
          <w:szCs w:val="17"/>
        </w:rPr>
        <w:t xml:space="preserve">, условиями </w:t>
      </w:r>
      <w:r w:rsidR="001439F7" w:rsidRPr="009A1BA0">
        <w:rPr>
          <w:sz w:val="17"/>
          <w:szCs w:val="17"/>
        </w:rPr>
        <w:t xml:space="preserve">заключенных между Банком и Клиентом договора банковского счета и </w:t>
      </w:r>
      <w:r w:rsidR="00176072" w:rsidRPr="009A1BA0">
        <w:rPr>
          <w:sz w:val="17"/>
          <w:szCs w:val="17"/>
        </w:rPr>
        <w:t xml:space="preserve">Договора </w:t>
      </w:r>
      <w:r w:rsidR="001439F7" w:rsidRPr="009A1BA0">
        <w:rPr>
          <w:sz w:val="17"/>
          <w:szCs w:val="17"/>
        </w:rPr>
        <w:t>об электронных расчетах</w:t>
      </w:r>
      <w:r w:rsidR="00992944" w:rsidRPr="009A1BA0">
        <w:rPr>
          <w:sz w:val="17"/>
          <w:szCs w:val="17"/>
        </w:rPr>
        <w:t>.</w:t>
      </w:r>
    </w:p>
    <w:p w14:paraId="75AE90A4" w14:textId="66902467" w:rsidR="00176072" w:rsidRPr="009A1BA0" w:rsidRDefault="00497C78" w:rsidP="00453B60">
      <w:pPr>
        <w:tabs>
          <w:tab w:val="num" w:pos="0"/>
          <w:tab w:val="left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>7.2.2.</w:t>
      </w:r>
      <w:r w:rsidR="005569ED" w:rsidRPr="009A1BA0">
        <w:rPr>
          <w:sz w:val="17"/>
          <w:szCs w:val="17"/>
        </w:rPr>
        <w:tab/>
      </w:r>
      <w:r w:rsidR="00176072" w:rsidRPr="009A1BA0">
        <w:rPr>
          <w:sz w:val="17"/>
          <w:szCs w:val="17"/>
        </w:rPr>
        <w:t xml:space="preserve">При получении от Клиента ЭД проверить корректность ЭП </w:t>
      </w:r>
      <w:r w:rsidR="00992944" w:rsidRPr="009A1BA0">
        <w:rPr>
          <w:sz w:val="17"/>
          <w:szCs w:val="17"/>
        </w:rPr>
        <w:t>Э</w:t>
      </w:r>
      <w:r w:rsidR="001439F7" w:rsidRPr="009A1BA0">
        <w:rPr>
          <w:sz w:val="17"/>
          <w:szCs w:val="17"/>
        </w:rPr>
        <w:t>лектронного документа</w:t>
      </w:r>
      <w:r w:rsidR="00176072" w:rsidRPr="009A1BA0">
        <w:rPr>
          <w:sz w:val="17"/>
          <w:szCs w:val="17"/>
        </w:rPr>
        <w:t>. При неудовлетворительном результате проверки ЭП отказать в проведении операции</w:t>
      </w:r>
      <w:r w:rsidR="00455FC5" w:rsidRPr="009A1BA0">
        <w:rPr>
          <w:sz w:val="17"/>
          <w:szCs w:val="17"/>
        </w:rPr>
        <w:t xml:space="preserve"> и/или приёме документа</w:t>
      </w:r>
      <w:r w:rsidR="00176072" w:rsidRPr="009A1BA0">
        <w:rPr>
          <w:sz w:val="17"/>
          <w:szCs w:val="17"/>
        </w:rPr>
        <w:t xml:space="preserve">, при этом в </w:t>
      </w:r>
      <w:r w:rsidR="003A0D10">
        <w:rPr>
          <w:sz w:val="17"/>
          <w:szCs w:val="17"/>
        </w:rPr>
        <w:t>Систем</w:t>
      </w:r>
      <w:r w:rsidR="00176072" w:rsidRPr="009A1BA0">
        <w:rPr>
          <w:sz w:val="17"/>
          <w:szCs w:val="17"/>
        </w:rPr>
        <w:t>е формирует</w:t>
      </w:r>
      <w:r w:rsidR="00992944" w:rsidRPr="009A1BA0">
        <w:rPr>
          <w:sz w:val="17"/>
          <w:szCs w:val="17"/>
        </w:rPr>
        <w:t>ся сообщение о принятом решении.</w:t>
      </w:r>
    </w:p>
    <w:p w14:paraId="44EFED39" w14:textId="77777777" w:rsidR="00A33165" w:rsidRPr="009A1BA0" w:rsidRDefault="00497C78" w:rsidP="00453B60">
      <w:pPr>
        <w:tabs>
          <w:tab w:val="num" w:pos="0"/>
          <w:tab w:val="left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>7.2</w:t>
      </w:r>
      <w:r w:rsidR="00176072" w:rsidRPr="009A1BA0">
        <w:rPr>
          <w:sz w:val="17"/>
          <w:szCs w:val="17"/>
        </w:rPr>
        <w:t xml:space="preserve">.3. </w:t>
      </w:r>
      <w:r w:rsidR="005569ED" w:rsidRPr="009A1BA0">
        <w:rPr>
          <w:sz w:val="17"/>
          <w:szCs w:val="17"/>
        </w:rPr>
        <w:tab/>
      </w:r>
      <w:r w:rsidR="00176072" w:rsidRPr="009A1BA0">
        <w:rPr>
          <w:sz w:val="17"/>
          <w:szCs w:val="17"/>
        </w:rPr>
        <w:t xml:space="preserve">После успешной проверки корректности ЭП провести первоначальный контроль правильности заполнения </w:t>
      </w:r>
      <w:r w:rsidR="00DD266B" w:rsidRPr="009A1BA0">
        <w:rPr>
          <w:sz w:val="17"/>
          <w:szCs w:val="17"/>
        </w:rPr>
        <w:t>ЭД</w:t>
      </w:r>
      <w:r w:rsidR="00176072" w:rsidRPr="009A1BA0">
        <w:rPr>
          <w:sz w:val="17"/>
          <w:szCs w:val="17"/>
        </w:rPr>
        <w:t xml:space="preserve">, проверить законность операции Клиента, соответствие </w:t>
      </w:r>
      <w:r w:rsidR="00455FC5" w:rsidRPr="009A1BA0">
        <w:rPr>
          <w:sz w:val="17"/>
          <w:szCs w:val="17"/>
        </w:rPr>
        <w:t xml:space="preserve">договору банковского счета и </w:t>
      </w:r>
      <w:r w:rsidR="00176072" w:rsidRPr="009A1BA0">
        <w:rPr>
          <w:sz w:val="17"/>
          <w:szCs w:val="17"/>
        </w:rPr>
        <w:t xml:space="preserve">Договору </w:t>
      </w:r>
      <w:r w:rsidR="00455FC5" w:rsidRPr="009A1BA0">
        <w:rPr>
          <w:sz w:val="17"/>
          <w:szCs w:val="17"/>
        </w:rPr>
        <w:t>об электронных расчетах</w:t>
      </w:r>
      <w:r w:rsidR="00176072" w:rsidRPr="009A1BA0">
        <w:rPr>
          <w:sz w:val="17"/>
          <w:szCs w:val="17"/>
        </w:rPr>
        <w:t xml:space="preserve">. Результатом этой работы является решение Банка о приёме или отказе в приеме </w:t>
      </w:r>
      <w:r w:rsidR="00DD266B" w:rsidRPr="009A1BA0">
        <w:rPr>
          <w:sz w:val="17"/>
          <w:szCs w:val="17"/>
        </w:rPr>
        <w:t>ЭД</w:t>
      </w:r>
      <w:r w:rsidR="00992944" w:rsidRPr="009A1BA0">
        <w:rPr>
          <w:sz w:val="17"/>
          <w:szCs w:val="17"/>
        </w:rPr>
        <w:t xml:space="preserve"> Клиента.</w:t>
      </w:r>
    </w:p>
    <w:p w14:paraId="436C711C" w14:textId="77777777" w:rsidR="00A33165" w:rsidRPr="009A1BA0" w:rsidRDefault="00497C78" w:rsidP="00453B60">
      <w:pPr>
        <w:tabs>
          <w:tab w:val="num" w:pos="0"/>
          <w:tab w:val="left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>7</w:t>
      </w:r>
      <w:r w:rsidR="00A33165" w:rsidRPr="009A1BA0">
        <w:rPr>
          <w:sz w:val="17"/>
          <w:szCs w:val="17"/>
        </w:rPr>
        <w:t>.2.</w:t>
      </w:r>
      <w:r w:rsidRPr="009A1BA0">
        <w:rPr>
          <w:sz w:val="17"/>
          <w:szCs w:val="17"/>
        </w:rPr>
        <w:t>4</w:t>
      </w:r>
      <w:r w:rsidR="00A33165" w:rsidRPr="009A1BA0">
        <w:rPr>
          <w:sz w:val="17"/>
          <w:szCs w:val="17"/>
        </w:rPr>
        <w:t xml:space="preserve">. </w:t>
      </w:r>
      <w:r w:rsidR="005569ED" w:rsidRPr="009A1BA0">
        <w:rPr>
          <w:sz w:val="17"/>
          <w:szCs w:val="17"/>
        </w:rPr>
        <w:tab/>
      </w:r>
      <w:r w:rsidR="00A33165" w:rsidRPr="009A1BA0">
        <w:rPr>
          <w:sz w:val="17"/>
          <w:szCs w:val="17"/>
        </w:rPr>
        <w:t>Вести архивы входящих и исходящих ЭД в соответствии со следующими требованиями:</w:t>
      </w:r>
    </w:p>
    <w:p w14:paraId="323C0B00" w14:textId="77777777" w:rsidR="00A33165" w:rsidRPr="009A1BA0" w:rsidRDefault="00453B60" w:rsidP="00453B60">
      <w:pPr>
        <w:tabs>
          <w:tab w:val="left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sym w:font="Wingdings" w:char="F0D8"/>
      </w:r>
      <w:r w:rsidRPr="009A1BA0">
        <w:rPr>
          <w:sz w:val="17"/>
          <w:szCs w:val="17"/>
        </w:rPr>
        <w:t xml:space="preserve"> </w:t>
      </w:r>
      <w:r w:rsidR="00A33165" w:rsidRPr="009A1BA0">
        <w:rPr>
          <w:sz w:val="17"/>
          <w:szCs w:val="17"/>
        </w:rPr>
        <w:t xml:space="preserve">входящие ЭД, прошедшие проверку </w:t>
      </w:r>
      <w:r w:rsidR="00D7547D" w:rsidRPr="009A1BA0">
        <w:rPr>
          <w:sz w:val="17"/>
          <w:szCs w:val="17"/>
        </w:rPr>
        <w:t>корректности</w:t>
      </w:r>
      <w:r w:rsidR="00A73183" w:rsidRPr="009A1BA0">
        <w:rPr>
          <w:sz w:val="17"/>
          <w:szCs w:val="17"/>
        </w:rPr>
        <w:t xml:space="preserve"> </w:t>
      </w:r>
      <w:r w:rsidR="00790F9F" w:rsidRPr="009A1BA0">
        <w:rPr>
          <w:sz w:val="17"/>
          <w:szCs w:val="17"/>
        </w:rPr>
        <w:t>ЭП</w:t>
      </w:r>
      <w:r w:rsidR="00A33165" w:rsidRPr="009A1BA0">
        <w:rPr>
          <w:sz w:val="17"/>
          <w:szCs w:val="17"/>
        </w:rPr>
        <w:t>, хранятся с указанием даты и времени получения;</w:t>
      </w:r>
    </w:p>
    <w:p w14:paraId="447ED1F2" w14:textId="77777777" w:rsidR="00A33165" w:rsidRPr="009A1BA0" w:rsidRDefault="00453B60" w:rsidP="00453B60">
      <w:pPr>
        <w:tabs>
          <w:tab w:val="left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sym w:font="Wingdings" w:char="F0D8"/>
      </w:r>
      <w:r w:rsidRPr="009A1BA0">
        <w:rPr>
          <w:sz w:val="17"/>
          <w:szCs w:val="17"/>
        </w:rPr>
        <w:t xml:space="preserve"> </w:t>
      </w:r>
      <w:r w:rsidR="00A33165" w:rsidRPr="009A1BA0">
        <w:rPr>
          <w:sz w:val="17"/>
          <w:szCs w:val="17"/>
        </w:rPr>
        <w:t>все исходящие ЭД хранятся с указанием даты и времени их отправки;</w:t>
      </w:r>
    </w:p>
    <w:p w14:paraId="50490DAD" w14:textId="77777777" w:rsidR="00A33165" w:rsidRPr="009A1BA0" w:rsidRDefault="00453B60" w:rsidP="00453B60">
      <w:pPr>
        <w:tabs>
          <w:tab w:val="left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sym w:font="Wingdings" w:char="F0D8"/>
      </w:r>
      <w:r w:rsidRPr="009A1BA0">
        <w:rPr>
          <w:sz w:val="17"/>
          <w:szCs w:val="17"/>
        </w:rPr>
        <w:t xml:space="preserve"> </w:t>
      </w:r>
      <w:r w:rsidR="00A33165" w:rsidRPr="009A1BA0">
        <w:rPr>
          <w:sz w:val="17"/>
          <w:szCs w:val="17"/>
        </w:rPr>
        <w:t>сроки хранения ЭД должны соответствовать срокам хранения, установленным для расчетных документов на бумажных носителях;</w:t>
      </w:r>
    </w:p>
    <w:p w14:paraId="1D9E7ABE" w14:textId="77777777" w:rsidR="00A33165" w:rsidRPr="009A1BA0" w:rsidRDefault="00453B60" w:rsidP="00453B60">
      <w:pPr>
        <w:tabs>
          <w:tab w:val="left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sym w:font="Wingdings" w:char="F0D8"/>
      </w:r>
      <w:r w:rsidRPr="009A1BA0">
        <w:rPr>
          <w:sz w:val="17"/>
          <w:szCs w:val="17"/>
        </w:rPr>
        <w:t xml:space="preserve"> </w:t>
      </w:r>
      <w:r w:rsidR="00A33165" w:rsidRPr="009A1BA0">
        <w:rPr>
          <w:sz w:val="17"/>
          <w:szCs w:val="17"/>
        </w:rPr>
        <w:t>порядок хранения ЭД должен обеспечивать оперативный доступ к ЭД и возможность распечатки их копий на бумажном носителе.</w:t>
      </w:r>
    </w:p>
    <w:p w14:paraId="63D79D25" w14:textId="77777777" w:rsidR="00A33165" w:rsidRPr="009A1BA0" w:rsidRDefault="00497C78" w:rsidP="00453B60">
      <w:pPr>
        <w:tabs>
          <w:tab w:val="num" w:pos="0"/>
          <w:tab w:val="left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>7</w:t>
      </w:r>
      <w:r w:rsidR="00A33165" w:rsidRPr="009A1BA0">
        <w:rPr>
          <w:sz w:val="17"/>
          <w:szCs w:val="17"/>
        </w:rPr>
        <w:t>.2.</w:t>
      </w:r>
      <w:r w:rsidRPr="009A1BA0">
        <w:rPr>
          <w:sz w:val="17"/>
          <w:szCs w:val="17"/>
        </w:rPr>
        <w:t>5</w:t>
      </w:r>
      <w:r w:rsidR="00A33165" w:rsidRPr="009A1BA0">
        <w:rPr>
          <w:sz w:val="17"/>
          <w:szCs w:val="17"/>
        </w:rPr>
        <w:t xml:space="preserve">. </w:t>
      </w:r>
      <w:r w:rsidR="005569ED" w:rsidRPr="009A1BA0">
        <w:rPr>
          <w:sz w:val="17"/>
          <w:szCs w:val="17"/>
        </w:rPr>
        <w:tab/>
      </w:r>
      <w:r w:rsidR="00A33165" w:rsidRPr="009A1BA0">
        <w:rPr>
          <w:sz w:val="17"/>
          <w:szCs w:val="17"/>
        </w:rPr>
        <w:t xml:space="preserve">Обеспечивать своевременную смену ключей </w:t>
      </w:r>
      <w:r w:rsidR="00790F9F" w:rsidRPr="009A1BA0">
        <w:rPr>
          <w:sz w:val="17"/>
          <w:szCs w:val="17"/>
        </w:rPr>
        <w:t>ЭП</w:t>
      </w:r>
      <w:r w:rsidR="00A33165" w:rsidRPr="009A1BA0">
        <w:rPr>
          <w:sz w:val="17"/>
          <w:szCs w:val="17"/>
        </w:rPr>
        <w:t>.</w:t>
      </w:r>
    </w:p>
    <w:p w14:paraId="61B47147" w14:textId="77777777" w:rsidR="00A33165" w:rsidRPr="009A1BA0" w:rsidRDefault="00497C78" w:rsidP="00453B60">
      <w:pPr>
        <w:tabs>
          <w:tab w:val="num" w:pos="0"/>
          <w:tab w:val="left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>7</w:t>
      </w:r>
      <w:r w:rsidR="00A33165" w:rsidRPr="009A1BA0">
        <w:rPr>
          <w:sz w:val="17"/>
          <w:szCs w:val="17"/>
        </w:rPr>
        <w:t>.2.</w:t>
      </w:r>
      <w:r w:rsidRPr="009A1BA0">
        <w:rPr>
          <w:sz w:val="17"/>
          <w:szCs w:val="17"/>
        </w:rPr>
        <w:t>6</w:t>
      </w:r>
      <w:r w:rsidR="00A33165" w:rsidRPr="009A1BA0">
        <w:rPr>
          <w:sz w:val="17"/>
          <w:szCs w:val="17"/>
        </w:rPr>
        <w:t>. Незамедлительно информировать Клиента обо всех случаях возникновения технических неисправностей или других обстоятельствах, препятствующих обмену ЭД.</w:t>
      </w:r>
    </w:p>
    <w:p w14:paraId="626A8CA7" w14:textId="77777777" w:rsidR="00A33165" w:rsidRPr="009A1BA0" w:rsidRDefault="00497C78" w:rsidP="00453B60">
      <w:pPr>
        <w:tabs>
          <w:tab w:val="num" w:pos="0"/>
          <w:tab w:val="left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lastRenderedPageBreak/>
        <w:t>7.2.7</w:t>
      </w:r>
      <w:r w:rsidR="00A33165" w:rsidRPr="009A1BA0">
        <w:rPr>
          <w:sz w:val="17"/>
          <w:szCs w:val="17"/>
        </w:rPr>
        <w:t xml:space="preserve">. </w:t>
      </w:r>
      <w:r w:rsidR="005569ED" w:rsidRPr="009A1BA0">
        <w:rPr>
          <w:sz w:val="17"/>
          <w:szCs w:val="17"/>
        </w:rPr>
        <w:tab/>
      </w:r>
      <w:r w:rsidR="00A33165" w:rsidRPr="009A1BA0">
        <w:rPr>
          <w:sz w:val="17"/>
          <w:szCs w:val="17"/>
        </w:rPr>
        <w:t>Осуществлять контроль ЭД, полученных от Клиента, и сообщать Клиенту об обнаруженных ошибках и причинах невозможности исполнения ЭД.</w:t>
      </w:r>
    </w:p>
    <w:p w14:paraId="2CA2D708" w14:textId="77777777" w:rsidR="00A33165" w:rsidRPr="009A1BA0" w:rsidRDefault="00497C78" w:rsidP="00453B60">
      <w:pPr>
        <w:tabs>
          <w:tab w:val="num" w:pos="0"/>
          <w:tab w:val="left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>7</w:t>
      </w:r>
      <w:r w:rsidR="00A33165" w:rsidRPr="009A1BA0">
        <w:rPr>
          <w:sz w:val="17"/>
          <w:szCs w:val="17"/>
        </w:rPr>
        <w:t>.2.</w:t>
      </w:r>
      <w:r w:rsidRPr="009A1BA0">
        <w:rPr>
          <w:sz w:val="17"/>
          <w:szCs w:val="17"/>
        </w:rPr>
        <w:t>8</w:t>
      </w:r>
      <w:r w:rsidR="00A33165" w:rsidRPr="009A1BA0">
        <w:rPr>
          <w:sz w:val="17"/>
          <w:szCs w:val="17"/>
        </w:rPr>
        <w:t>.</w:t>
      </w:r>
      <w:r w:rsidR="003F369C" w:rsidRPr="009A1BA0">
        <w:rPr>
          <w:sz w:val="17"/>
          <w:szCs w:val="17"/>
        </w:rPr>
        <w:tab/>
      </w:r>
      <w:r w:rsidR="00A33165" w:rsidRPr="009A1BA0">
        <w:rPr>
          <w:sz w:val="17"/>
          <w:szCs w:val="17"/>
        </w:rPr>
        <w:t xml:space="preserve">При получении от Клиента документа, извещающего о неуспешной выверке согласно п. </w:t>
      </w:r>
      <w:r w:rsidR="00A73183" w:rsidRPr="009A1BA0">
        <w:rPr>
          <w:sz w:val="17"/>
          <w:szCs w:val="17"/>
        </w:rPr>
        <w:t>8</w:t>
      </w:r>
      <w:r w:rsidR="00A33165" w:rsidRPr="009A1BA0">
        <w:rPr>
          <w:sz w:val="17"/>
          <w:szCs w:val="17"/>
        </w:rPr>
        <w:t>.2.</w:t>
      </w:r>
      <w:r w:rsidR="00A73183" w:rsidRPr="009A1BA0">
        <w:rPr>
          <w:sz w:val="17"/>
          <w:szCs w:val="17"/>
        </w:rPr>
        <w:t>7</w:t>
      </w:r>
      <w:r w:rsidR="00F602B1" w:rsidRPr="009A1BA0">
        <w:rPr>
          <w:sz w:val="17"/>
          <w:szCs w:val="17"/>
        </w:rPr>
        <w:t>.</w:t>
      </w:r>
      <w:r w:rsidR="00A73183" w:rsidRPr="009A1BA0">
        <w:rPr>
          <w:sz w:val="17"/>
          <w:szCs w:val="17"/>
        </w:rPr>
        <w:t xml:space="preserve"> настоящих Правил</w:t>
      </w:r>
      <w:r w:rsidR="00494646" w:rsidRPr="009A1BA0">
        <w:rPr>
          <w:sz w:val="17"/>
          <w:szCs w:val="17"/>
        </w:rPr>
        <w:t xml:space="preserve">, </w:t>
      </w:r>
      <w:r w:rsidR="00A33165" w:rsidRPr="009A1BA0">
        <w:rPr>
          <w:sz w:val="17"/>
          <w:szCs w:val="17"/>
        </w:rPr>
        <w:t>активизировать пр</w:t>
      </w:r>
      <w:r w:rsidR="00494646" w:rsidRPr="009A1BA0">
        <w:rPr>
          <w:sz w:val="17"/>
          <w:szCs w:val="17"/>
        </w:rPr>
        <w:t xml:space="preserve">оцедуры проверки, в том числе </w:t>
      </w:r>
      <w:r w:rsidR="00A33165" w:rsidRPr="009A1BA0">
        <w:rPr>
          <w:sz w:val="17"/>
          <w:szCs w:val="17"/>
        </w:rPr>
        <w:t>производить контроль входящих и исходящих ЭД, устанавливать причину расхождения и, при обнаружении ошибок со своей стороны, передавать Клиенту исправленные документы.</w:t>
      </w:r>
    </w:p>
    <w:p w14:paraId="7E202B1D" w14:textId="77777777" w:rsidR="00A33165" w:rsidRPr="009A1BA0" w:rsidRDefault="00497C78" w:rsidP="00453B60">
      <w:pPr>
        <w:tabs>
          <w:tab w:val="num" w:pos="0"/>
          <w:tab w:val="left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>7</w:t>
      </w:r>
      <w:r w:rsidR="00A33165" w:rsidRPr="009A1BA0">
        <w:rPr>
          <w:sz w:val="17"/>
          <w:szCs w:val="17"/>
        </w:rPr>
        <w:t>.2.</w:t>
      </w:r>
      <w:r w:rsidRPr="009A1BA0">
        <w:rPr>
          <w:sz w:val="17"/>
          <w:szCs w:val="17"/>
        </w:rPr>
        <w:t>9</w:t>
      </w:r>
      <w:r w:rsidR="00A33165" w:rsidRPr="009A1BA0">
        <w:rPr>
          <w:sz w:val="17"/>
          <w:szCs w:val="17"/>
        </w:rPr>
        <w:t>.</w:t>
      </w:r>
      <w:r w:rsidR="005569ED" w:rsidRPr="009A1BA0">
        <w:rPr>
          <w:sz w:val="17"/>
          <w:szCs w:val="17"/>
        </w:rPr>
        <w:tab/>
      </w:r>
      <w:r w:rsidR="00A33165" w:rsidRPr="009A1BA0">
        <w:rPr>
          <w:sz w:val="17"/>
          <w:szCs w:val="17"/>
        </w:rPr>
        <w:t>Изготавливать, при необходимости, бумажные копии ЭД.</w:t>
      </w:r>
    </w:p>
    <w:p w14:paraId="3322F63D" w14:textId="77777777" w:rsidR="00A33165" w:rsidRPr="009A1BA0" w:rsidRDefault="00497C78" w:rsidP="00453B60">
      <w:pPr>
        <w:tabs>
          <w:tab w:val="num" w:pos="0"/>
          <w:tab w:val="left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>7</w:t>
      </w:r>
      <w:r w:rsidR="00A33165" w:rsidRPr="009A1BA0">
        <w:rPr>
          <w:sz w:val="17"/>
          <w:szCs w:val="17"/>
        </w:rPr>
        <w:t>.2.</w:t>
      </w:r>
      <w:r w:rsidRPr="009A1BA0">
        <w:rPr>
          <w:sz w:val="17"/>
          <w:szCs w:val="17"/>
        </w:rPr>
        <w:t>10</w:t>
      </w:r>
      <w:r w:rsidR="00A33165" w:rsidRPr="009A1BA0">
        <w:rPr>
          <w:sz w:val="17"/>
          <w:szCs w:val="17"/>
        </w:rPr>
        <w:t xml:space="preserve">. </w:t>
      </w:r>
      <w:r w:rsidR="005569ED" w:rsidRPr="009A1BA0">
        <w:rPr>
          <w:sz w:val="17"/>
          <w:szCs w:val="17"/>
        </w:rPr>
        <w:tab/>
      </w:r>
      <w:r w:rsidR="00A33165" w:rsidRPr="009A1BA0">
        <w:rPr>
          <w:sz w:val="17"/>
          <w:szCs w:val="17"/>
        </w:rPr>
        <w:t>Предоставлять Клиенту по его запросу бумажные копии ЭД.</w:t>
      </w:r>
    </w:p>
    <w:p w14:paraId="5F4D61FE" w14:textId="77777777" w:rsidR="00A33165" w:rsidRPr="009A1BA0" w:rsidRDefault="00497C78" w:rsidP="00453B60">
      <w:pPr>
        <w:tabs>
          <w:tab w:val="num" w:pos="0"/>
          <w:tab w:val="left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>7</w:t>
      </w:r>
      <w:r w:rsidR="00A33165" w:rsidRPr="009A1BA0">
        <w:rPr>
          <w:sz w:val="17"/>
          <w:szCs w:val="17"/>
        </w:rPr>
        <w:t>.2.</w:t>
      </w:r>
      <w:r w:rsidRPr="009A1BA0">
        <w:rPr>
          <w:sz w:val="17"/>
          <w:szCs w:val="17"/>
        </w:rPr>
        <w:t>11</w:t>
      </w:r>
      <w:r w:rsidR="00A33165" w:rsidRPr="009A1BA0">
        <w:rPr>
          <w:sz w:val="17"/>
          <w:szCs w:val="17"/>
        </w:rPr>
        <w:t xml:space="preserve">. </w:t>
      </w:r>
      <w:r w:rsidR="005569ED" w:rsidRPr="009A1BA0">
        <w:rPr>
          <w:sz w:val="17"/>
          <w:szCs w:val="17"/>
        </w:rPr>
        <w:tab/>
      </w:r>
      <w:r w:rsidR="00A33165" w:rsidRPr="009A1BA0">
        <w:rPr>
          <w:sz w:val="17"/>
          <w:szCs w:val="17"/>
        </w:rPr>
        <w:t>Консультировать Клиента по вопросам осуществления обмена ЭД.</w:t>
      </w:r>
    </w:p>
    <w:p w14:paraId="36B53354" w14:textId="753B5B6A" w:rsidR="00A33165" w:rsidRPr="009A1BA0" w:rsidRDefault="00497C78" w:rsidP="00453B60">
      <w:pPr>
        <w:tabs>
          <w:tab w:val="num" w:pos="0"/>
          <w:tab w:val="left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>7</w:t>
      </w:r>
      <w:r w:rsidR="00A33165" w:rsidRPr="009A1BA0">
        <w:rPr>
          <w:sz w:val="17"/>
          <w:szCs w:val="17"/>
        </w:rPr>
        <w:t>.2.1</w:t>
      </w:r>
      <w:r w:rsidRPr="009A1BA0">
        <w:rPr>
          <w:sz w:val="17"/>
          <w:szCs w:val="17"/>
        </w:rPr>
        <w:t>2</w:t>
      </w:r>
      <w:r w:rsidR="00A33165" w:rsidRPr="009A1BA0">
        <w:rPr>
          <w:sz w:val="17"/>
          <w:szCs w:val="17"/>
        </w:rPr>
        <w:t>.</w:t>
      </w:r>
      <w:r w:rsidR="003F369C" w:rsidRPr="009A1BA0">
        <w:rPr>
          <w:sz w:val="17"/>
          <w:szCs w:val="17"/>
        </w:rPr>
        <w:tab/>
      </w:r>
      <w:r w:rsidR="00A33165" w:rsidRPr="009A1BA0">
        <w:rPr>
          <w:sz w:val="17"/>
          <w:szCs w:val="17"/>
        </w:rPr>
        <w:t xml:space="preserve">Исключить доступ неуполномоченных лиц к </w:t>
      </w:r>
      <w:r w:rsidR="003A0D10">
        <w:rPr>
          <w:sz w:val="17"/>
          <w:szCs w:val="17"/>
        </w:rPr>
        <w:t>Систем</w:t>
      </w:r>
      <w:r w:rsidR="00A33165" w:rsidRPr="009A1BA0">
        <w:rPr>
          <w:sz w:val="17"/>
          <w:szCs w:val="17"/>
        </w:rPr>
        <w:t xml:space="preserve">е, </w:t>
      </w:r>
      <w:r w:rsidR="001803D8" w:rsidRPr="009A1BA0">
        <w:rPr>
          <w:sz w:val="17"/>
          <w:szCs w:val="17"/>
        </w:rPr>
        <w:t>средствам ЭП,</w:t>
      </w:r>
      <w:r w:rsidR="00F602B1" w:rsidRPr="009A1BA0">
        <w:rPr>
          <w:sz w:val="17"/>
          <w:szCs w:val="17"/>
        </w:rPr>
        <w:t xml:space="preserve"> К</w:t>
      </w:r>
      <w:r w:rsidR="00A33165" w:rsidRPr="009A1BA0">
        <w:rPr>
          <w:sz w:val="17"/>
          <w:szCs w:val="17"/>
        </w:rPr>
        <w:t xml:space="preserve">лючам </w:t>
      </w:r>
      <w:r w:rsidR="00790F9F" w:rsidRPr="009A1BA0">
        <w:rPr>
          <w:sz w:val="17"/>
          <w:szCs w:val="17"/>
        </w:rPr>
        <w:t>ЭП</w:t>
      </w:r>
      <w:r w:rsidR="001803D8" w:rsidRPr="009A1BA0">
        <w:rPr>
          <w:sz w:val="17"/>
          <w:szCs w:val="17"/>
        </w:rPr>
        <w:t xml:space="preserve"> и </w:t>
      </w:r>
      <w:r w:rsidR="00F602B1" w:rsidRPr="009A1BA0">
        <w:rPr>
          <w:sz w:val="17"/>
          <w:szCs w:val="17"/>
        </w:rPr>
        <w:t>К</w:t>
      </w:r>
      <w:r w:rsidR="001803D8" w:rsidRPr="009A1BA0">
        <w:rPr>
          <w:sz w:val="17"/>
          <w:szCs w:val="17"/>
        </w:rPr>
        <w:t>лючам проверки ЭП</w:t>
      </w:r>
      <w:r w:rsidR="00A33165" w:rsidRPr="009A1BA0">
        <w:rPr>
          <w:sz w:val="17"/>
          <w:szCs w:val="17"/>
        </w:rPr>
        <w:t>.</w:t>
      </w:r>
    </w:p>
    <w:p w14:paraId="607EE020" w14:textId="7CF9731B" w:rsidR="00934BA5" w:rsidRPr="009A1BA0" w:rsidRDefault="00934BA5" w:rsidP="00453B60">
      <w:pPr>
        <w:tabs>
          <w:tab w:val="num" w:pos="0"/>
          <w:tab w:val="left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>7.2.1</w:t>
      </w:r>
      <w:r w:rsidR="006B1F92" w:rsidRPr="009A1BA0">
        <w:rPr>
          <w:sz w:val="17"/>
          <w:szCs w:val="17"/>
        </w:rPr>
        <w:t>3.</w:t>
      </w:r>
      <w:r w:rsidRPr="009A1BA0">
        <w:rPr>
          <w:sz w:val="17"/>
          <w:szCs w:val="17"/>
        </w:rPr>
        <w:t xml:space="preserve">   В случае выявления </w:t>
      </w:r>
      <w:r w:rsidR="003A0D10">
        <w:rPr>
          <w:sz w:val="17"/>
          <w:szCs w:val="17"/>
        </w:rPr>
        <w:t>Систем</w:t>
      </w:r>
      <w:r w:rsidRPr="009A1BA0">
        <w:rPr>
          <w:sz w:val="17"/>
          <w:szCs w:val="17"/>
        </w:rPr>
        <w:t xml:space="preserve">ой </w:t>
      </w:r>
      <w:proofErr w:type="spellStart"/>
      <w:r w:rsidRPr="009A1BA0">
        <w:rPr>
          <w:sz w:val="17"/>
          <w:szCs w:val="17"/>
        </w:rPr>
        <w:t>Антифрод</w:t>
      </w:r>
      <w:proofErr w:type="spellEnd"/>
      <w:r w:rsidRPr="009A1BA0">
        <w:rPr>
          <w:sz w:val="17"/>
          <w:szCs w:val="17"/>
        </w:rPr>
        <w:t xml:space="preserve"> подозрительного платежа, связаться с </w:t>
      </w:r>
      <w:r w:rsidR="00F602B1" w:rsidRPr="009A1BA0">
        <w:rPr>
          <w:sz w:val="17"/>
          <w:szCs w:val="17"/>
        </w:rPr>
        <w:t>К</w:t>
      </w:r>
      <w:r w:rsidRPr="009A1BA0">
        <w:rPr>
          <w:sz w:val="17"/>
          <w:szCs w:val="17"/>
        </w:rPr>
        <w:t>лиентом для подтверждения данного платежа.</w:t>
      </w:r>
      <w:r w:rsidR="00F602B1" w:rsidRPr="009A1BA0">
        <w:rPr>
          <w:sz w:val="17"/>
          <w:szCs w:val="17"/>
        </w:rPr>
        <w:t xml:space="preserve"> При невозможности связаться с К</w:t>
      </w:r>
      <w:r w:rsidR="00F231EC" w:rsidRPr="009A1BA0">
        <w:rPr>
          <w:sz w:val="17"/>
          <w:szCs w:val="17"/>
        </w:rPr>
        <w:t xml:space="preserve">лиентом </w:t>
      </w:r>
      <w:r w:rsidR="00F602B1" w:rsidRPr="009A1BA0">
        <w:rPr>
          <w:sz w:val="17"/>
          <w:szCs w:val="17"/>
        </w:rPr>
        <w:t>Б</w:t>
      </w:r>
      <w:r w:rsidR="00F231EC" w:rsidRPr="009A1BA0">
        <w:rPr>
          <w:sz w:val="17"/>
          <w:szCs w:val="17"/>
        </w:rPr>
        <w:t xml:space="preserve">анк вправе не проводить такой платёж до подтверждения его </w:t>
      </w:r>
      <w:r w:rsidR="00F602B1" w:rsidRPr="009A1BA0">
        <w:rPr>
          <w:sz w:val="17"/>
          <w:szCs w:val="17"/>
        </w:rPr>
        <w:t>К</w:t>
      </w:r>
      <w:r w:rsidR="00F231EC" w:rsidRPr="009A1BA0">
        <w:rPr>
          <w:sz w:val="17"/>
          <w:szCs w:val="17"/>
        </w:rPr>
        <w:t>лиентом.</w:t>
      </w:r>
      <w:r w:rsidRPr="009A1BA0">
        <w:rPr>
          <w:sz w:val="17"/>
          <w:szCs w:val="17"/>
        </w:rPr>
        <w:t xml:space="preserve"> </w:t>
      </w:r>
    </w:p>
    <w:p w14:paraId="7E6917D1" w14:textId="77777777" w:rsidR="003F369C" w:rsidRPr="009A1BA0" w:rsidRDefault="003F369C" w:rsidP="003F369C">
      <w:pPr>
        <w:tabs>
          <w:tab w:val="num" w:pos="540"/>
        </w:tabs>
        <w:ind w:left="588" w:hanging="588"/>
        <w:jc w:val="both"/>
        <w:rPr>
          <w:sz w:val="17"/>
          <w:szCs w:val="17"/>
        </w:rPr>
      </w:pPr>
    </w:p>
    <w:p w14:paraId="20C3B838" w14:textId="77777777" w:rsidR="00A33165" w:rsidRPr="009A1BA0" w:rsidRDefault="00A33165" w:rsidP="00B774B7">
      <w:pPr>
        <w:numPr>
          <w:ilvl w:val="0"/>
          <w:numId w:val="28"/>
        </w:numPr>
        <w:tabs>
          <w:tab w:val="left" w:pos="284"/>
        </w:tabs>
        <w:ind w:left="0" w:firstLine="0"/>
        <w:jc w:val="center"/>
        <w:rPr>
          <w:b/>
          <w:sz w:val="17"/>
          <w:szCs w:val="17"/>
        </w:rPr>
      </w:pPr>
      <w:r w:rsidRPr="009A1BA0">
        <w:rPr>
          <w:b/>
          <w:sz w:val="17"/>
          <w:szCs w:val="17"/>
        </w:rPr>
        <w:t>ПРАВА И ОБЯЗАННОСТИ КЛИЕНТА</w:t>
      </w:r>
    </w:p>
    <w:p w14:paraId="0F7F0999" w14:textId="77777777" w:rsidR="001A668B" w:rsidRPr="009A1BA0" w:rsidRDefault="001A668B" w:rsidP="001A668B">
      <w:pPr>
        <w:jc w:val="both"/>
        <w:rPr>
          <w:sz w:val="17"/>
          <w:szCs w:val="17"/>
        </w:rPr>
      </w:pPr>
    </w:p>
    <w:p w14:paraId="179FF07A" w14:textId="77777777" w:rsidR="00A33165" w:rsidRPr="009A1BA0" w:rsidRDefault="003F369C" w:rsidP="00453B60">
      <w:pPr>
        <w:tabs>
          <w:tab w:val="num" w:pos="540"/>
          <w:tab w:val="left" w:pos="567"/>
        </w:tabs>
        <w:ind w:left="540" w:hanging="540"/>
        <w:jc w:val="both"/>
        <w:rPr>
          <w:sz w:val="17"/>
          <w:szCs w:val="17"/>
        </w:rPr>
      </w:pPr>
      <w:r w:rsidRPr="009A1BA0">
        <w:rPr>
          <w:sz w:val="17"/>
          <w:szCs w:val="17"/>
        </w:rPr>
        <w:t>8</w:t>
      </w:r>
      <w:r w:rsidR="00A33165" w:rsidRPr="009A1BA0">
        <w:rPr>
          <w:sz w:val="17"/>
          <w:szCs w:val="17"/>
        </w:rPr>
        <w:t xml:space="preserve">.1. </w:t>
      </w:r>
      <w:r w:rsidR="00453B60" w:rsidRPr="009A1BA0">
        <w:rPr>
          <w:sz w:val="17"/>
          <w:szCs w:val="17"/>
        </w:rPr>
        <w:t xml:space="preserve">      </w:t>
      </w:r>
      <w:r w:rsidR="00A33165" w:rsidRPr="009A1BA0">
        <w:rPr>
          <w:sz w:val="17"/>
          <w:szCs w:val="17"/>
        </w:rPr>
        <w:t>Клиент вправе:</w:t>
      </w:r>
    </w:p>
    <w:p w14:paraId="6DD92D24" w14:textId="77777777" w:rsidR="003F369C" w:rsidRPr="009A1BA0" w:rsidRDefault="003F369C" w:rsidP="00453B60">
      <w:pPr>
        <w:tabs>
          <w:tab w:val="left" w:pos="540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>8.1.1.</w:t>
      </w:r>
      <w:r w:rsidRPr="009A1BA0">
        <w:rPr>
          <w:sz w:val="17"/>
          <w:szCs w:val="17"/>
        </w:rPr>
        <w:tab/>
      </w:r>
      <w:r w:rsidR="00061139" w:rsidRPr="009A1BA0">
        <w:rPr>
          <w:sz w:val="17"/>
          <w:szCs w:val="17"/>
        </w:rPr>
        <w:t xml:space="preserve"> И</w:t>
      </w:r>
      <w:r w:rsidR="00A33165" w:rsidRPr="009A1BA0">
        <w:rPr>
          <w:sz w:val="17"/>
          <w:szCs w:val="17"/>
        </w:rPr>
        <w:t>спользовать ПО в соответствии с положениями Договора</w:t>
      </w:r>
      <w:r w:rsidR="006C6336" w:rsidRPr="009A1BA0">
        <w:rPr>
          <w:sz w:val="17"/>
          <w:szCs w:val="17"/>
        </w:rPr>
        <w:t xml:space="preserve"> </w:t>
      </w:r>
      <w:r w:rsidR="00E803E3" w:rsidRPr="009A1BA0">
        <w:rPr>
          <w:sz w:val="17"/>
          <w:szCs w:val="17"/>
        </w:rPr>
        <w:t>об электронных расчетах</w:t>
      </w:r>
      <w:r w:rsidR="00A33165" w:rsidRPr="009A1BA0">
        <w:rPr>
          <w:sz w:val="17"/>
          <w:szCs w:val="17"/>
        </w:rPr>
        <w:t xml:space="preserve"> и</w:t>
      </w:r>
      <w:r w:rsidR="006C6336" w:rsidRPr="009A1BA0">
        <w:rPr>
          <w:sz w:val="17"/>
          <w:szCs w:val="17"/>
        </w:rPr>
        <w:t xml:space="preserve"> </w:t>
      </w:r>
      <w:r w:rsidR="00AD6C6B" w:rsidRPr="009A1BA0">
        <w:rPr>
          <w:sz w:val="17"/>
          <w:szCs w:val="17"/>
        </w:rPr>
        <w:t>Документацией</w:t>
      </w:r>
      <w:r w:rsidR="00F602B1" w:rsidRPr="009A1BA0">
        <w:rPr>
          <w:sz w:val="17"/>
          <w:szCs w:val="17"/>
        </w:rPr>
        <w:t>.</w:t>
      </w:r>
    </w:p>
    <w:p w14:paraId="3FA5C074" w14:textId="77777777" w:rsidR="00A33165" w:rsidRPr="009A1BA0" w:rsidRDefault="003F369C" w:rsidP="003F369C">
      <w:pPr>
        <w:tabs>
          <w:tab w:val="left" w:pos="540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>8</w:t>
      </w:r>
      <w:r w:rsidR="00A33165" w:rsidRPr="009A1BA0">
        <w:rPr>
          <w:sz w:val="17"/>
          <w:szCs w:val="17"/>
        </w:rPr>
        <w:t xml:space="preserve">.1.2. </w:t>
      </w:r>
      <w:r w:rsidR="006C6336" w:rsidRPr="009A1BA0">
        <w:rPr>
          <w:sz w:val="17"/>
          <w:szCs w:val="17"/>
        </w:rPr>
        <w:tab/>
      </w:r>
      <w:r w:rsidR="00A33165" w:rsidRPr="009A1BA0">
        <w:rPr>
          <w:sz w:val="17"/>
          <w:szCs w:val="17"/>
        </w:rPr>
        <w:t>Обращаться в Банк с запросами по вопросам обмена ЭД и функционирования АРМ</w:t>
      </w:r>
      <w:r w:rsidR="00F602B1" w:rsidRPr="009A1BA0">
        <w:rPr>
          <w:sz w:val="17"/>
          <w:szCs w:val="17"/>
        </w:rPr>
        <w:t>.</w:t>
      </w:r>
    </w:p>
    <w:p w14:paraId="54D4FE14" w14:textId="77777777" w:rsidR="003F369C" w:rsidRPr="009A1BA0" w:rsidRDefault="003F369C" w:rsidP="003F369C">
      <w:pPr>
        <w:tabs>
          <w:tab w:val="left" w:pos="360"/>
          <w:tab w:val="num" w:pos="540"/>
        </w:tabs>
        <w:ind w:left="540" w:hanging="540"/>
        <w:jc w:val="both"/>
        <w:rPr>
          <w:sz w:val="17"/>
          <w:szCs w:val="17"/>
        </w:rPr>
      </w:pPr>
      <w:r w:rsidRPr="009A1BA0">
        <w:rPr>
          <w:sz w:val="17"/>
          <w:szCs w:val="17"/>
        </w:rPr>
        <w:t>8</w:t>
      </w:r>
      <w:r w:rsidR="00A33165" w:rsidRPr="009A1BA0">
        <w:rPr>
          <w:sz w:val="17"/>
          <w:szCs w:val="17"/>
        </w:rPr>
        <w:t xml:space="preserve">.1.3. </w:t>
      </w:r>
      <w:r w:rsidR="006C6336" w:rsidRPr="009A1BA0">
        <w:rPr>
          <w:sz w:val="17"/>
          <w:szCs w:val="17"/>
        </w:rPr>
        <w:tab/>
      </w:r>
      <w:r w:rsidR="00A33165" w:rsidRPr="009A1BA0">
        <w:rPr>
          <w:sz w:val="17"/>
          <w:szCs w:val="17"/>
        </w:rPr>
        <w:t>Обращаться в Банк с заявлением о предоставлении копий ЭД, хранимых Банком</w:t>
      </w:r>
      <w:r w:rsidR="00F602B1" w:rsidRPr="009A1BA0">
        <w:rPr>
          <w:sz w:val="17"/>
          <w:szCs w:val="17"/>
        </w:rPr>
        <w:t>.</w:t>
      </w:r>
      <w:r w:rsidRPr="009A1BA0">
        <w:rPr>
          <w:sz w:val="17"/>
          <w:szCs w:val="17"/>
        </w:rPr>
        <w:tab/>
      </w:r>
      <w:r w:rsidRPr="009A1BA0">
        <w:rPr>
          <w:sz w:val="17"/>
          <w:szCs w:val="17"/>
        </w:rPr>
        <w:tab/>
      </w:r>
      <w:r w:rsidR="00D67BDF" w:rsidRPr="009A1BA0">
        <w:rPr>
          <w:sz w:val="17"/>
          <w:szCs w:val="17"/>
        </w:rPr>
        <w:t xml:space="preserve"> </w:t>
      </w:r>
    </w:p>
    <w:p w14:paraId="0A241A3D" w14:textId="77777777" w:rsidR="00D67BDF" w:rsidRPr="009A1BA0" w:rsidRDefault="003F369C" w:rsidP="00453B60">
      <w:pPr>
        <w:tabs>
          <w:tab w:val="num" w:pos="142"/>
          <w:tab w:val="left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>8.1.4.</w:t>
      </w:r>
      <w:r w:rsidRPr="009A1BA0">
        <w:rPr>
          <w:sz w:val="17"/>
          <w:szCs w:val="17"/>
        </w:rPr>
        <w:tab/>
      </w:r>
      <w:r w:rsidR="00D67BDF" w:rsidRPr="009A1BA0">
        <w:rPr>
          <w:sz w:val="17"/>
          <w:szCs w:val="17"/>
        </w:rPr>
        <w:t xml:space="preserve">Самостоятельно распоряжаться денежными средствами, находящимися на его </w:t>
      </w:r>
      <w:r w:rsidR="00F602B1" w:rsidRPr="009A1BA0">
        <w:rPr>
          <w:sz w:val="17"/>
          <w:szCs w:val="17"/>
        </w:rPr>
        <w:t>С</w:t>
      </w:r>
      <w:r w:rsidR="00D67BDF" w:rsidRPr="009A1BA0">
        <w:rPr>
          <w:sz w:val="17"/>
          <w:szCs w:val="17"/>
        </w:rPr>
        <w:t>четах, в порядке и пределах, установленных законодательством</w:t>
      </w:r>
      <w:r w:rsidR="006C6336" w:rsidRPr="009A1BA0">
        <w:rPr>
          <w:sz w:val="17"/>
          <w:szCs w:val="17"/>
        </w:rPr>
        <w:t xml:space="preserve"> и иными нормативными актами Российской Федерации</w:t>
      </w:r>
      <w:r w:rsidR="00F602B1" w:rsidRPr="009A1BA0">
        <w:rPr>
          <w:sz w:val="17"/>
          <w:szCs w:val="17"/>
        </w:rPr>
        <w:t>.</w:t>
      </w:r>
    </w:p>
    <w:p w14:paraId="260F48E3" w14:textId="5C0976CC" w:rsidR="00D67BDF" w:rsidRPr="009A1BA0" w:rsidRDefault="003F369C" w:rsidP="00453B60">
      <w:pPr>
        <w:tabs>
          <w:tab w:val="num" w:pos="142"/>
          <w:tab w:val="left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>8.1.5.</w:t>
      </w:r>
      <w:r w:rsidRPr="009A1BA0">
        <w:rPr>
          <w:sz w:val="17"/>
          <w:szCs w:val="17"/>
        </w:rPr>
        <w:tab/>
      </w:r>
      <w:r w:rsidR="00D67BDF" w:rsidRPr="009A1BA0">
        <w:rPr>
          <w:sz w:val="17"/>
          <w:szCs w:val="17"/>
        </w:rPr>
        <w:t xml:space="preserve">Отозвать переданные </w:t>
      </w:r>
      <w:proofErr w:type="gramStart"/>
      <w:r w:rsidR="00D67BDF" w:rsidRPr="009A1BA0">
        <w:rPr>
          <w:sz w:val="17"/>
          <w:szCs w:val="17"/>
        </w:rPr>
        <w:t>в  Банк</w:t>
      </w:r>
      <w:proofErr w:type="gramEnd"/>
      <w:r w:rsidR="00D67BDF" w:rsidRPr="009A1BA0">
        <w:rPr>
          <w:sz w:val="17"/>
          <w:szCs w:val="17"/>
        </w:rPr>
        <w:t xml:space="preserve"> </w:t>
      </w:r>
      <w:r w:rsidR="009446F1" w:rsidRPr="009A1BA0">
        <w:rPr>
          <w:sz w:val="17"/>
          <w:szCs w:val="17"/>
        </w:rPr>
        <w:t xml:space="preserve">с использованием </w:t>
      </w:r>
      <w:r w:rsidR="003A0D10">
        <w:rPr>
          <w:sz w:val="17"/>
          <w:szCs w:val="17"/>
        </w:rPr>
        <w:t>Систем</w:t>
      </w:r>
      <w:r w:rsidR="009446F1" w:rsidRPr="009A1BA0">
        <w:rPr>
          <w:sz w:val="17"/>
          <w:szCs w:val="17"/>
        </w:rPr>
        <w:t xml:space="preserve">ы </w:t>
      </w:r>
      <w:r w:rsidR="00D67BDF" w:rsidRPr="009A1BA0">
        <w:rPr>
          <w:sz w:val="17"/>
          <w:szCs w:val="17"/>
        </w:rPr>
        <w:t xml:space="preserve"> ЭД, которые ещё не исполнены Банком. При этом Клиент может использовать информационные сообщения и пис</w:t>
      </w:r>
      <w:r w:rsidR="006C6336" w:rsidRPr="009A1BA0">
        <w:rPr>
          <w:sz w:val="17"/>
          <w:szCs w:val="17"/>
        </w:rPr>
        <w:t xml:space="preserve">ьма, предусмотренные в </w:t>
      </w:r>
      <w:r w:rsidR="003A0D10">
        <w:rPr>
          <w:sz w:val="17"/>
          <w:szCs w:val="17"/>
        </w:rPr>
        <w:t>Систем</w:t>
      </w:r>
      <w:r w:rsidR="006C6336" w:rsidRPr="009A1BA0">
        <w:rPr>
          <w:sz w:val="17"/>
          <w:szCs w:val="17"/>
        </w:rPr>
        <w:t>е</w:t>
      </w:r>
      <w:r w:rsidR="00F602B1" w:rsidRPr="009A1BA0">
        <w:rPr>
          <w:sz w:val="17"/>
          <w:szCs w:val="17"/>
        </w:rPr>
        <w:t>.</w:t>
      </w:r>
    </w:p>
    <w:p w14:paraId="336C052E" w14:textId="367014EC" w:rsidR="00D67BDF" w:rsidRPr="009A1BA0" w:rsidRDefault="003F369C" w:rsidP="00453B60">
      <w:pPr>
        <w:tabs>
          <w:tab w:val="num" w:pos="142"/>
          <w:tab w:val="left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>8.1.</w:t>
      </w:r>
      <w:r w:rsidR="006C6336" w:rsidRPr="009A1BA0">
        <w:rPr>
          <w:sz w:val="17"/>
          <w:szCs w:val="17"/>
        </w:rPr>
        <w:t>6</w:t>
      </w:r>
      <w:r w:rsidRPr="009A1BA0">
        <w:rPr>
          <w:sz w:val="17"/>
          <w:szCs w:val="17"/>
        </w:rPr>
        <w:t>.</w:t>
      </w:r>
      <w:r w:rsidRPr="009A1BA0">
        <w:rPr>
          <w:sz w:val="17"/>
          <w:szCs w:val="17"/>
        </w:rPr>
        <w:tab/>
      </w:r>
      <w:r w:rsidR="00D67BDF" w:rsidRPr="009A1BA0">
        <w:rPr>
          <w:sz w:val="17"/>
          <w:szCs w:val="17"/>
        </w:rPr>
        <w:t xml:space="preserve">Получать в Банке консультации по обслуживанию </w:t>
      </w:r>
      <w:r w:rsidR="006C6336" w:rsidRPr="009A1BA0">
        <w:rPr>
          <w:sz w:val="17"/>
          <w:szCs w:val="17"/>
        </w:rPr>
        <w:t>с использованием</w:t>
      </w:r>
      <w:r w:rsidR="00D67BDF" w:rsidRPr="009A1BA0">
        <w:rPr>
          <w:sz w:val="17"/>
          <w:szCs w:val="17"/>
        </w:rPr>
        <w:t xml:space="preserve"> </w:t>
      </w:r>
      <w:r w:rsidR="003A0D10">
        <w:rPr>
          <w:sz w:val="17"/>
          <w:szCs w:val="17"/>
        </w:rPr>
        <w:t>Систем</w:t>
      </w:r>
      <w:r w:rsidR="006C6336" w:rsidRPr="009A1BA0">
        <w:rPr>
          <w:sz w:val="17"/>
          <w:szCs w:val="17"/>
        </w:rPr>
        <w:t>ы</w:t>
      </w:r>
      <w:r w:rsidR="00F602B1" w:rsidRPr="009A1BA0">
        <w:rPr>
          <w:sz w:val="17"/>
          <w:szCs w:val="17"/>
        </w:rPr>
        <w:t>.</w:t>
      </w:r>
    </w:p>
    <w:p w14:paraId="520F91F2" w14:textId="0C948814" w:rsidR="00FF575E" w:rsidRPr="009A1BA0" w:rsidRDefault="00C033DB" w:rsidP="00453B60">
      <w:pPr>
        <w:tabs>
          <w:tab w:val="num" w:pos="142"/>
          <w:tab w:val="left" w:pos="360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 xml:space="preserve">8.1.7.  В случае возникновения у Клиента технических неисправностей или других обстоятельств, препятствующих использованию ЭД, а также в других случаях, установленных Правилами, обратиться в Банк с письменной просьбой об отмене или приостановлении обслуживания с использованием </w:t>
      </w:r>
      <w:r w:rsidR="003A0D10">
        <w:rPr>
          <w:sz w:val="17"/>
          <w:szCs w:val="17"/>
        </w:rPr>
        <w:t>Систем</w:t>
      </w:r>
      <w:r w:rsidRPr="009A1BA0">
        <w:rPr>
          <w:sz w:val="17"/>
          <w:szCs w:val="17"/>
        </w:rPr>
        <w:t>ы</w:t>
      </w:r>
      <w:r w:rsidR="00F602B1" w:rsidRPr="009A1BA0">
        <w:rPr>
          <w:sz w:val="17"/>
          <w:szCs w:val="17"/>
        </w:rPr>
        <w:t>.</w:t>
      </w:r>
    </w:p>
    <w:p w14:paraId="3A5EE1C2" w14:textId="453E7D79" w:rsidR="00C57794" w:rsidRPr="009A1BA0" w:rsidRDefault="00C57794" w:rsidP="00AF4427">
      <w:pPr>
        <w:tabs>
          <w:tab w:val="left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 xml:space="preserve">8.1.8. По письменному заявлению (переданному в Банк на бумажном носителе или отправленному по </w:t>
      </w:r>
      <w:r w:rsidR="003A0D10">
        <w:rPr>
          <w:sz w:val="17"/>
          <w:szCs w:val="17"/>
        </w:rPr>
        <w:t>Систем</w:t>
      </w:r>
      <w:r w:rsidRPr="009A1BA0">
        <w:rPr>
          <w:sz w:val="17"/>
          <w:szCs w:val="17"/>
        </w:rPr>
        <w:t>е ДБО</w:t>
      </w:r>
      <w:r w:rsidR="00AF4427" w:rsidRPr="009A1BA0">
        <w:rPr>
          <w:bCs/>
          <w:sz w:val="17"/>
          <w:szCs w:val="17"/>
        </w:rPr>
        <w:t xml:space="preserve"> </w:t>
      </w:r>
      <w:r w:rsidR="00BE6926" w:rsidRPr="00BE6926">
        <w:rPr>
          <w:bCs/>
          <w:sz w:val="17"/>
          <w:szCs w:val="17"/>
        </w:rPr>
        <w:t>«</w:t>
      </w:r>
      <w:r w:rsidR="00BE6926">
        <w:rPr>
          <w:bCs/>
          <w:sz w:val="17"/>
          <w:szCs w:val="17"/>
          <w:lang w:val="en-US"/>
        </w:rPr>
        <w:t>UBS</w:t>
      </w:r>
      <w:r w:rsidR="00BE6926" w:rsidRPr="00BE6926">
        <w:rPr>
          <w:bCs/>
          <w:sz w:val="17"/>
          <w:szCs w:val="17"/>
        </w:rPr>
        <w:t>-</w:t>
      </w:r>
      <w:r w:rsidR="00BE6926">
        <w:rPr>
          <w:bCs/>
          <w:sz w:val="17"/>
          <w:szCs w:val="17"/>
          <w:lang w:val="en-US"/>
        </w:rPr>
        <w:t>OFFICE</w:t>
      </w:r>
      <w:r w:rsidR="00BE6926" w:rsidRPr="00BE6926">
        <w:rPr>
          <w:bCs/>
          <w:sz w:val="17"/>
          <w:szCs w:val="17"/>
        </w:rPr>
        <w:t>»</w:t>
      </w:r>
      <w:r w:rsidR="00B56EA1" w:rsidRPr="009A1BA0">
        <w:rPr>
          <w:sz w:val="17"/>
          <w:szCs w:val="17"/>
        </w:rPr>
        <w:t xml:space="preserve"> </w:t>
      </w:r>
      <w:r w:rsidRPr="009A1BA0">
        <w:rPr>
          <w:sz w:val="17"/>
          <w:szCs w:val="17"/>
        </w:rPr>
        <w:t>устанавливать ограничения на осуществление операций либо ограничения максимальной суммы одной операции и (или) операций за определенный период времени. Ограничения по операциям могут быть установлены как на все операции, так и в разрезе видов операций, а также по перечню возможных получателей денежных средств.</w:t>
      </w:r>
    </w:p>
    <w:p w14:paraId="65079815" w14:textId="77777777" w:rsidR="000C316F" w:rsidRPr="009A1BA0" w:rsidRDefault="003F369C" w:rsidP="00B072F8">
      <w:pPr>
        <w:tabs>
          <w:tab w:val="left" w:pos="360"/>
          <w:tab w:val="num" w:pos="540"/>
        </w:tabs>
        <w:ind w:left="540" w:hanging="540"/>
        <w:jc w:val="both"/>
        <w:rPr>
          <w:sz w:val="17"/>
          <w:szCs w:val="17"/>
        </w:rPr>
      </w:pPr>
      <w:r w:rsidRPr="009A1BA0">
        <w:rPr>
          <w:sz w:val="17"/>
          <w:szCs w:val="17"/>
        </w:rPr>
        <w:t>8</w:t>
      </w:r>
      <w:r w:rsidR="00A33165" w:rsidRPr="009A1BA0">
        <w:rPr>
          <w:sz w:val="17"/>
          <w:szCs w:val="17"/>
        </w:rPr>
        <w:t>.2. Клиент обязан:</w:t>
      </w:r>
      <w:r w:rsidR="00453B60" w:rsidRPr="009A1BA0">
        <w:rPr>
          <w:sz w:val="17"/>
          <w:szCs w:val="17"/>
        </w:rPr>
        <w:t xml:space="preserve"> </w:t>
      </w:r>
    </w:p>
    <w:p w14:paraId="6F6237D7" w14:textId="77777777" w:rsidR="000C316F" w:rsidRPr="009A1BA0" w:rsidRDefault="003F369C" w:rsidP="000C316F">
      <w:pPr>
        <w:tabs>
          <w:tab w:val="left" w:pos="360"/>
          <w:tab w:val="num" w:pos="540"/>
        </w:tabs>
        <w:ind w:left="540" w:hanging="540"/>
        <w:jc w:val="both"/>
        <w:rPr>
          <w:sz w:val="17"/>
          <w:szCs w:val="17"/>
        </w:rPr>
      </w:pPr>
      <w:r w:rsidRPr="009A1BA0">
        <w:rPr>
          <w:sz w:val="17"/>
          <w:szCs w:val="17"/>
        </w:rPr>
        <w:t>8</w:t>
      </w:r>
      <w:r w:rsidR="000C316F" w:rsidRPr="009A1BA0">
        <w:rPr>
          <w:sz w:val="17"/>
          <w:szCs w:val="17"/>
        </w:rPr>
        <w:t>.2.1.</w:t>
      </w:r>
      <w:r w:rsidRPr="009A1BA0">
        <w:rPr>
          <w:sz w:val="17"/>
          <w:szCs w:val="17"/>
        </w:rPr>
        <w:tab/>
      </w:r>
      <w:r w:rsidR="000C316F" w:rsidRPr="009A1BA0">
        <w:rPr>
          <w:sz w:val="17"/>
          <w:szCs w:val="17"/>
        </w:rPr>
        <w:t xml:space="preserve">Строго соблюдать </w:t>
      </w:r>
      <w:r w:rsidR="005D7331" w:rsidRPr="009A1BA0">
        <w:rPr>
          <w:sz w:val="17"/>
          <w:szCs w:val="17"/>
        </w:rPr>
        <w:t xml:space="preserve">Договор об электронных расчетах и </w:t>
      </w:r>
      <w:r w:rsidR="00AD6C6B" w:rsidRPr="009A1BA0">
        <w:rPr>
          <w:sz w:val="17"/>
          <w:szCs w:val="17"/>
        </w:rPr>
        <w:t>Документацию</w:t>
      </w:r>
      <w:r w:rsidR="00F602B1" w:rsidRPr="009A1BA0">
        <w:rPr>
          <w:sz w:val="17"/>
          <w:szCs w:val="17"/>
        </w:rPr>
        <w:t>.</w:t>
      </w:r>
    </w:p>
    <w:p w14:paraId="2605279F" w14:textId="0BE7AD78" w:rsidR="00B11FD2" w:rsidRPr="009A1BA0" w:rsidRDefault="003F369C" w:rsidP="00453B60">
      <w:pPr>
        <w:tabs>
          <w:tab w:val="left" w:pos="360"/>
          <w:tab w:val="left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>8.2.2.</w:t>
      </w:r>
      <w:r w:rsidRPr="009A1BA0">
        <w:rPr>
          <w:sz w:val="17"/>
          <w:szCs w:val="17"/>
        </w:rPr>
        <w:tab/>
      </w:r>
      <w:r w:rsidR="000C316F" w:rsidRPr="009A1BA0">
        <w:rPr>
          <w:sz w:val="17"/>
          <w:szCs w:val="17"/>
        </w:rPr>
        <w:t xml:space="preserve">Передавать в Банк ЭД и просматривать (получать) информацию из Банка </w:t>
      </w:r>
      <w:r w:rsidR="009446F1" w:rsidRPr="009A1BA0">
        <w:rPr>
          <w:sz w:val="17"/>
          <w:szCs w:val="17"/>
        </w:rPr>
        <w:t xml:space="preserve">с использованием </w:t>
      </w:r>
      <w:proofErr w:type="gramStart"/>
      <w:r w:rsidR="003A0D10">
        <w:rPr>
          <w:sz w:val="17"/>
          <w:szCs w:val="17"/>
        </w:rPr>
        <w:t>Систем</w:t>
      </w:r>
      <w:r w:rsidR="009446F1" w:rsidRPr="009A1BA0">
        <w:rPr>
          <w:sz w:val="17"/>
          <w:szCs w:val="17"/>
        </w:rPr>
        <w:t xml:space="preserve">ы </w:t>
      </w:r>
      <w:r w:rsidR="000C316F" w:rsidRPr="009A1BA0">
        <w:rPr>
          <w:sz w:val="17"/>
          <w:szCs w:val="17"/>
        </w:rPr>
        <w:t xml:space="preserve"> только</w:t>
      </w:r>
      <w:proofErr w:type="gramEnd"/>
      <w:r w:rsidR="000C316F" w:rsidRPr="009A1BA0">
        <w:rPr>
          <w:sz w:val="17"/>
          <w:szCs w:val="17"/>
        </w:rPr>
        <w:t xml:space="preserve"> с исправного компьютера, в котором отсутствуют компьютерные вирусы и программы, направленные на разрушение, модификацию </w:t>
      </w:r>
      <w:r w:rsidR="003A0D10">
        <w:rPr>
          <w:sz w:val="17"/>
          <w:szCs w:val="17"/>
        </w:rPr>
        <w:t>Систем</w:t>
      </w:r>
      <w:r w:rsidR="000C316F" w:rsidRPr="009A1BA0">
        <w:rPr>
          <w:sz w:val="17"/>
          <w:szCs w:val="17"/>
        </w:rPr>
        <w:t>ы или изменение её функциональных свойств</w:t>
      </w:r>
      <w:r w:rsidR="00F602B1" w:rsidRPr="009A1BA0">
        <w:rPr>
          <w:sz w:val="17"/>
          <w:szCs w:val="17"/>
        </w:rPr>
        <w:t>.</w:t>
      </w:r>
    </w:p>
    <w:p w14:paraId="2ECDC39F" w14:textId="77777777" w:rsidR="00B11FD2" w:rsidRPr="009A1BA0" w:rsidRDefault="003F369C" w:rsidP="00453B60">
      <w:pPr>
        <w:tabs>
          <w:tab w:val="num" w:pos="142"/>
          <w:tab w:val="left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>8</w:t>
      </w:r>
      <w:r w:rsidR="00B11FD2" w:rsidRPr="009A1BA0">
        <w:rPr>
          <w:sz w:val="17"/>
          <w:szCs w:val="17"/>
        </w:rPr>
        <w:t>.2.</w:t>
      </w:r>
      <w:r w:rsidR="006E12E0" w:rsidRPr="009A1BA0">
        <w:rPr>
          <w:sz w:val="17"/>
          <w:szCs w:val="17"/>
        </w:rPr>
        <w:t>3</w:t>
      </w:r>
      <w:r w:rsidR="00B11FD2" w:rsidRPr="009A1BA0">
        <w:rPr>
          <w:sz w:val="17"/>
          <w:szCs w:val="17"/>
        </w:rPr>
        <w:t xml:space="preserve">.   Соблюдать порядок обмена ЭД, а также обеспечивать сохранность, целостность и работоспособность АРМ в соответствии с Требованиями, указанными </w:t>
      </w:r>
      <w:proofErr w:type="gramStart"/>
      <w:r w:rsidR="00B11FD2" w:rsidRPr="009A1BA0">
        <w:rPr>
          <w:sz w:val="17"/>
          <w:szCs w:val="17"/>
        </w:rPr>
        <w:t xml:space="preserve">в </w:t>
      </w:r>
      <w:r w:rsidR="005D7331" w:rsidRPr="009A1BA0">
        <w:rPr>
          <w:sz w:val="17"/>
          <w:szCs w:val="17"/>
        </w:rPr>
        <w:t xml:space="preserve"> </w:t>
      </w:r>
      <w:r w:rsidR="00CB2B1E" w:rsidRPr="009A1BA0">
        <w:rPr>
          <w:sz w:val="17"/>
          <w:szCs w:val="17"/>
        </w:rPr>
        <w:t>п.</w:t>
      </w:r>
      <w:proofErr w:type="gramEnd"/>
      <w:r w:rsidR="00CB2B1E" w:rsidRPr="009A1BA0">
        <w:rPr>
          <w:sz w:val="17"/>
          <w:szCs w:val="17"/>
        </w:rPr>
        <w:t xml:space="preserve"> 12 </w:t>
      </w:r>
      <w:r w:rsidR="005D7331" w:rsidRPr="009A1BA0">
        <w:rPr>
          <w:sz w:val="17"/>
          <w:szCs w:val="17"/>
        </w:rPr>
        <w:t>настоящих Правил</w:t>
      </w:r>
      <w:r w:rsidR="00B11FD2" w:rsidRPr="009A1BA0">
        <w:rPr>
          <w:sz w:val="17"/>
          <w:szCs w:val="17"/>
        </w:rPr>
        <w:t>.</w:t>
      </w:r>
      <w:r w:rsidR="00ED3F59" w:rsidRPr="009A1BA0">
        <w:rPr>
          <w:sz w:val="17"/>
          <w:szCs w:val="17"/>
        </w:rPr>
        <w:t xml:space="preserve"> В целях повышения безопасности </w:t>
      </w:r>
      <w:r w:rsidR="005D7331" w:rsidRPr="009A1BA0">
        <w:rPr>
          <w:sz w:val="17"/>
          <w:szCs w:val="17"/>
        </w:rPr>
        <w:t xml:space="preserve">Клиенту </w:t>
      </w:r>
      <w:r w:rsidR="00ED3F59" w:rsidRPr="009A1BA0">
        <w:rPr>
          <w:sz w:val="17"/>
          <w:szCs w:val="17"/>
        </w:rPr>
        <w:t>рекомендует</w:t>
      </w:r>
      <w:r w:rsidR="005D7331" w:rsidRPr="009A1BA0">
        <w:rPr>
          <w:sz w:val="17"/>
          <w:szCs w:val="17"/>
        </w:rPr>
        <w:t>ся использовать Средство достоверного отображения подписываемых данных, а также</w:t>
      </w:r>
      <w:r w:rsidR="00ED3F59" w:rsidRPr="009A1BA0">
        <w:rPr>
          <w:sz w:val="17"/>
          <w:szCs w:val="17"/>
        </w:rPr>
        <w:t xml:space="preserve"> подтверждать ЭПД по отдельности</w:t>
      </w:r>
      <w:r w:rsidR="00F602B1" w:rsidRPr="009A1BA0">
        <w:rPr>
          <w:sz w:val="17"/>
          <w:szCs w:val="17"/>
        </w:rPr>
        <w:t>.</w:t>
      </w:r>
    </w:p>
    <w:p w14:paraId="26D681D5" w14:textId="77777777" w:rsidR="00DA2308" w:rsidRPr="009A1BA0" w:rsidRDefault="006E12E0" w:rsidP="00453B60">
      <w:pPr>
        <w:tabs>
          <w:tab w:val="num" w:pos="142"/>
          <w:tab w:val="left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>8.2.4</w:t>
      </w:r>
      <w:r w:rsidR="00B11FD2" w:rsidRPr="009A1BA0">
        <w:rPr>
          <w:sz w:val="17"/>
          <w:szCs w:val="17"/>
        </w:rPr>
        <w:t xml:space="preserve">.  </w:t>
      </w:r>
      <w:r w:rsidR="00DA2308" w:rsidRPr="009A1BA0">
        <w:rPr>
          <w:sz w:val="17"/>
          <w:szCs w:val="17"/>
        </w:rPr>
        <w:t xml:space="preserve">  </w:t>
      </w:r>
      <w:r w:rsidR="00B11FD2" w:rsidRPr="009A1BA0">
        <w:rPr>
          <w:sz w:val="17"/>
          <w:szCs w:val="17"/>
        </w:rPr>
        <w:t xml:space="preserve">Своевременно информировать Банк о технических неисправностях или других обстоятельствах, препятствующих обмену ЭД, и </w:t>
      </w:r>
    </w:p>
    <w:p w14:paraId="0E3F7E68" w14:textId="77777777" w:rsidR="00B11FD2" w:rsidRPr="009A1BA0" w:rsidRDefault="00B11FD2" w:rsidP="00453B60">
      <w:pPr>
        <w:tabs>
          <w:tab w:val="num" w:pos="142"/>
          <w:tab w:val="left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>по запросу Банка предоставлять письменное разъяснение таких обстоятельств</w:t>
      </w:r>
      <w:r w:rsidR="00F602B1" w:rsidRPr="009A1BA0">
        <w:rPr>
          <w:sz w:val="17"/>
          <w:szCs w:val="17"/>
        </w:rPr>
        <w:t>.</w:t>
      </w:r>
    </w:p>
    <w:p w14:paraId="34E10DD6" w14:textId="792DF373" w:rsidR="00B11FD2" w:rsidRPr="009A1BA0" w:rsidRDefault="006E12E0" w:rsidP="00F602B1">
      <w:pPr>
        <w:tabs>
          <w:tab w:val="num" w:pos="142"/>
          <w:tab w:val="left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>8</w:t>
      </w:r>
      <w:r w:rsidR="00B11FD2" w:rsidRPr="009A1BA0">
        <w:rPr>
          <w:sz w:val="17"/>
          <w:szCs w:val="17"/>
        </w:rPr>
        <w:t>.2.</w:t>
      </w:r>
      <w:r w:rsidRPr="009A1BA0">
        <w:rPr>
          <w:sz w:val="17"/>
          <w:szCs w:val="17"/>
        </w:rPr>
        <w:t>5.</w:t>
      </w:r>
      <w:r w:rsidRPr="009A1BA0">
        <w:rPr>
          <w:sz w:val="17"/>
          <w:szCs w:val="17"/>
        </w:rPr>
        <w:tab/>
      </w:r>
      <w:r w:rsidR="00DA2308" w:rsidRPr="009A1BA0">
        <w:rPr>
          <w:sz w:val="17"/>
          <w:szCs w:val="17"/>
        </w:rPr>
        <w:t xml:space="preserve"> </w:t>
      </w:r>
      <w:r w:rsidR="00B11FD2" w:rsidRPr="009A1BA0">
        <w:rPr>
          <w:sz w:val="17"/>
          <w:szCs w:val="17"/>
        </w:rPr>
        <w:t xml:space="preserve">Соблюдать лицензионные ограничения разработчиков </w:t>
      </w:r>
      <w:r w:rsidR="003A0D10">
        <w:rPr>
          <w:sz w:val="17"/>
          <w:szCs w:val="17"/>
        </w:rPr>
        <w:t>Систем</w:t>
      </w:r>
      <w:r w:rsidR="00B11FD2" w:rsidRPr="009A1BA0">
        <w:rPr>
          <w:sz w:val="17"/>
          <w:szCs w:val="17"/>
        </w:rPr>
        <w:t xml:space="preserve">ы </w:t>
      </w:r>
      <w:r w:rsidR="00817566" w:rsidRPr="009A1BA0">
        <w:rPr>
          <w:sz w:val="17"/>
          <w:szCs w:val="17"/>
        </w:rPr>
        <w:t>и средств ЭП</w:t>
      </w:r>
      <w:r w:rsidR="00B11FD2" w:rsidRPr="009A1BA0">
        <w:rPr>
          <w:sz w:val="17"/>
          <w:szCs w:val="17"/>
        </w:rPr>
        <w:t>, использовать ПО и АРМ только в целях, установленных Договором об</w:t>
      </w:r>
      <w:r w:rsidR="00140012" w:rsidRPr="009A1BA0">
        <w:rPr>
          <w:sz w:val="17"/>
          <w:szCs w:val="17"/>
        </w:rPr>
        <w:t xml:space="preserve"> электронных расчетах</w:t>
      </w:r>
      <w:r w:rsidR="00F602B1" w:rsidRPr="009A1BA0">
        <w:rPr>
          <w:sz w:val="17"/>
          <w:szCs w:val="17"/>
        </w:rPr>
        <w:t>.</w:t>
      </w:r>
    </w:p>
    <w:p w14:paraId="38DC8B1B" w14:textId="77777777" w:rsidR="00B11FD2" w:rsidRPr="009A1BA0" w:rsidRDefault="006E12E0" w:rsidP="00453B60">
      <w:pPr>
        <w:tabs>
          <w:tab w:val="num" w:pos="142"/>
          <w:tab w:val="left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>8</w:t>
      </w:r>
      <w:r w:rsidR="00B11FD2" w:rsidRPr="009A1BA0">
        <w:rPr>
          <w:sz w:val="17"/>
          <w:szCs w:val="17"/>
        </w:rPr>
        <w:t>.2.</w:t>
      </w:r>
      <w:r w:rsidRPr="009A1BA0">
        <w:rPr>
          <w:sz w:val="17"/>
          <w:szCs w:val="17"/>
        </w:rPr>
        <w:t>6</w:t>
      </w:r>
      <w:r w:rsidR="00B11FD2" w:rsidRPr="009A1BA0">
        <w:rPr>
          <w:sz w:val="17"/>
          <w:szCs w:val="17"/>
        </w:rPr>
        <w:t>.   Использовать при обмене только соответствующие установленному перечню ЭД</w:t>
      </w:r>
      <w:r w:rsidR="00F602B1" w:rsidRPr="009A1BA0">
        <w:rPr>
          <w:sz w:val="17"/>
          <w:szCs w:val="17"/>
        </w:rPr>
        <w:t>.</w:t>
      </w:r>
    </w:p>
    <w:p w14:paraId="7FD165C5" w14:textId="77777777" w:rsidR="00B11FD2" w:rsidRPr="009A1BA0" w:rsidRDefault="006E12E0" w:rsidP="00453B60">
      <w:pPr>
        <w:tabs>
          <w:tab w:val="num" w:pos="142"/>
          <w:tab w:val="left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>8</w:t>
      </w:r>
      <w:r w:rsidR="00B11FD2" w:rsidRPr="009A1BA0">
        <w:rPr>
          <w:sz w:val="17"/>
          <w:szCs w:val="17"/>
        </w:rPr>
        <w:t>.2.</w:t>
      </w:r>
      <w:r w:rsidRPr="009A1BA0">
        <w:rPr>
          <w:sz w:val="17"/>
          <w:szCs w:val="17"/>
        </w:rPr>
        <w:t>7</w:t>
      </w:r>
      <w:r w:rsidR="00B11FD2" w:rsidRPr="009A1BA0">
        <w:rPr>
          <w:sz w:val="17"/>
          <w:szCs w:val="17"/>
        </w:rPr>
        <w:t>.  Осуществлять контроль полученных от Банка ЭД и при обнаружении ошибок незамедлительно информировать о них Банк письменно или направлением ЭД</w:t>
      </w:r>
      <w:r w:rsidR="00F602B1" w:rsidRPr="009A1BA0">
        <w:rPr>
          <w:sz w:val="17"/>
          <w:szCs w:val="17"/>
        </w:rPr>
        <w:t>.</w:t>
      </w:r>
    </w:p>
    <w:p w14:paraId="1F3A240A" w14:textId="70ABCCAB" w:rsidR="00B11FD2" w:rsidRPr="009A1BA0" w:rsidRDefault="006E12E0" w:rsidP="00453B60">
      <w:pPr>
        <w:tabs>
          <w:tab w:val="num" w:pos="142"/>
          <w:tab w:val="left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>8</w:t>
      </w:r>
      <w:r w:rsidR="00B11FD2" w:rsidRPr="009A1BA0">
        <w:rPr>
          <w:sz w:val="17"/>
          <w:szCs w:val="17"/>
        </w:rPr>
        <w:t>.2.</w:t>
      </w:r>
      <w:r w:rsidRPr="009A1BA0">
        <w:rPr>
          <w:sz w:val="17"/>
          <w:szCs w:val="17"/>
        </w:rPr>
        <w:t>8</w:t>
      </w:r>
      <w:r w:rsidR="00B11FD2" w:rsidRPr="009A1BA0">
        <w:rPr>
          <w:sz w:val="17"/>
          <w:szCs w:val="17"/>
        </w:rPr>
        <w:t xml:space="preserve">.  Ежедневно по рабочим дням проводить сеансы связи. </w:t>
      </w:r>
      <w:r w:rsidR="00D67BDF" w:rsidRPr="009A1BA0">
        <w:rPr>
          <w:sz w:val="17"/>
          <w:szCs w:val="17"/>
        </w:rPr>
        <w:t>Инициатором связи с Банк</w:t>
      </w:r>
      <w:r w:rsidR="00140012" w:rsidRPr="009A1BA0">
        <w:rPr>
          <w:sz w:val="17"/>
          <w:szCs w:val="17"/>
        </w:rPr>
        <w:t>ом</w:t>
      </w:r>
      <w:r w:rsidR="00D67BDF" w:rsidRPr="009A1BA0">
        <w:rPr>
          <w:sz w:val="17"/>
          <w:szCs w:val="17"/>
        </w:rPr>
        <w:t xml:space="preserve"> </w:t>
      </w:r>
      <w:r w:rsidR="009446F1" w:rsidRPr="009A1BA0">
        <w:rPr>
          <w:sz w:val="17"/>
          <w:szCs w:val="17"/>
        </w:rPr>
        <w:t xml:space="preserve">с использованием </w:t>
      </w:r>
      <w:r w:rsidR="003A0D10">
        <w:rPr>
          <w:sz w:val="17"/>
          <w:szCs w:val="17"/>
        </w:rPr>
        <w:t>Систем</w:t>
      </w:r>
      <w:r w:rsidR="009446F1" w:rsidRPr="009A1BA0">
        <w:rPr>
          <w:sz w:val="17"/>
          <w:szCs w:val="17"/>
        </w:rPr>
        <w:t xml:space="preserve">ы </w:t>
      </w:r>
      <w:r w:rsidR="00D67BDF" w:rsidRPr="009A1BA0">
        <w:rPr>
          <w:sz w:val="17"/>
          <w:szCs w:val="17"/>
        </w:rPr>
        <w:t xml:space="preserve">всегда выступает Клиент. Любая просрочка в выполнении Банком своей обязанности, которая произошла из-за отсутствия инициативы Клиента в установлении связи с Банком </w:t>
      </w:r>
      <w:r w:rsidR="009446F1" w:rsidRPr="009A1BA0">
        <w:rPr>
          <w:sz w:val="17"/>
          <w:szCs w:val="17"/>
        </w:rPr>
        <w:t xml:space="preserve">с использованием </w:t>
      </w:r>
      <w:r w:rsidR="003A0D10">
        <w:rPr>
          <w:sz w:val="17"/>
          <w:szCs w:val="17"/>
        </w:rPr>
        <w:t>Систем</w:t>
      </w:r>
      <w:r w:rsidR="009446F1" w:rsidRPr="009A1BA0">
        <w:rPr>
          <w:sz w:val="17"/>
          <w:szCs w:val="17"/>
        </w:rPr>
        <w:t>ы</w:t>
      </w:r>
      <w:r w:rsidR="00D67BDF" w:rsidRPr="009A1BA0">
        <w:rPr>
          <w:sz w:val="17"/>
          <w:szCs w:val="17"/>
        </w:rPr>
        <w:t>, не влечёт за собой ответственности Банка</w:t>
      </w:r>
      <w:r w:rsidR="00F602B1" w:rsidRPr="009A1BA0">
        <w:rPr>
          <w:sz w:val="17"/>
          <w:szCs w:val="17"/>
        </w:rPr>
        <w:t>.</w:t>
      </w:r>
    </w:p>
    <w:p w14:paraId="148555A6" w14:textId="77777777" w:rsidR="00B11FD2" w:rsidRPr="009A1BA0" w:rsidRDefault="006E12E0" w:rsidP="00453B60">
      <w:pPr>
        <w:tabs>
          <w:tab w:val="num" w:pos="142"/>
          <w:tab w:val="left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>8</w:t>
      </w:r>
      <w:r w:rsidR="00B11FD2" w:rsidRPr="009A1BA0">
        <w:rPr>
          <w:sz w:val="17"/>
          <w:szCs w:val="17"/>
        </w:rPr>
        <w:t>.2.</w:t>
      </w:r>
      <w:r w:rsidRPr="009A1BA0">
        <w:rPr>
          <w:sz w:val="17"/>
          <w:szCs w:val="17"/>
        </w:rPr>
        <w:t>9</w:t>
      </w:r>
      <w:r w:rsidR="00B11FD2" w:rsidRPr="009A1BA0">
        <w:rPr>
          <w:sz w:val="17"/>
          <w:szCs w:val="17"/>
        </w:rPr>
        <w:t>.   Проводить выверку путем проверки соответствия реквизитов ЭД, являющихся основанием для совершения операций по счетам Клиента в Банке, реквизитам выписки.</w:t>
      </w:r>
      <w:r w:rsidR="00140012" w:rsidRPr="009A1BA0">
        <w:rPr>
          <w:sz w:val="17"/>
          <w:szCs w:val="17"/>
        </w:rPr>
        <w:t xml:space="preserve"> </w:t>
      </w:r>
      <w:r w:rsidR="00B11FD2" w:rsidRPr="009A1BA0">
        <w:rPr>
          <w:sz w:val="17"/>
          <w:szCs w:val="17"/>
        </w:rPr>
        <w:t>В случае установления расхождений не позднее следующего банковского дня с даты совершения операции письменно или направлением ЭД извещать Банк об отрицательных результатах выверки с указанием перечня не прошедших контроль реквизитов. Неполучение Банком от Клиента извещения об отрицательных результатах выверки в указанный срок является подтверждением правильности исполнения ЭД</w:t>
      </w:r>
      <w:r w:rsidR="00F602B1" w:rsidRPr="009A1BA0">
        <w:rPr>
          <w:sz w:val="17"/>
          <w:szCs w:val="17"/>
        </w:rPr>
        <w:t>.</w:t>
      </w:r>
    </w:p>
    <w:p w14:paraId="5A3375C1" w14:textId="30A638D6" w:rsidR="000C316F" w:rsidRPr="009A1BA0" w:rsidRDefault="006E12E0" w:rsidP="00453B60">
      <w:pPr>
        <w:tabs>
          <w:tab w:val="num" w:pos="142"/>
          <w:tab w:val="left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>8</w:t>
      </w:r>
      <w:r w:rsidR="000C316F" w:rsidRPr="009A1BA0">
        <w:rPr>
          <w:sz w:val="17"/>
          <w:szCs w:val="17"/>
        </w:rPr>
        <w:t>.2.</w:t>
      </w:r>
      <w:r w:rsidRPr="009A1BA0">
        <w:rPr>
          <w:sz w:val="17"/>
          <w:szCs w:val="17"/>
        </w:rPr>
        <w:t>10</w:t>
      </w:r>
      <w:r w:rsidR="000C316F" w:rsidRPr="009A1BA0">
        <w:rPr>
          <w:sz w:val="17"/>
          <w:szCs w:val="17"/>
        </w:rPr>
        <w:t>.</w:t>
      </w:r>
      <w:r w:rsidRPr="009A1BA0">
        <w:rPr>
          <w:sz w:val="17"/>
          <w:szCs w:val="17"/>
        </w:rPr>
        <w:tab/>
      </w:r>
      <w:r w:rsidR="000C316F" w:rsidRPr="009A1BA0">
        <w:rPr>
          <w:sz w:val="17"/>
          <w:szCs w:val="17"/>
        </w:rPr>
        <w:t xml:space="preserve"> Не пытаться вносить никаких изменений в </w:t>
      </w:r>
      <w:r w:rsidR="003A0D10">
        <w:rPr>
          <w:sz w:val="17"/>
          <w:szCs w:val="17"/>
        </w:rPr>
        <w:t>Систем</w:t>
      </w:r>
      <w:r w:rsidR="000C316F" w:rsidRPr="009A1BA0">
        <w:rPr>
          <w:sz w:val="17"/>
          <w:szCs w:val="17"/>
        </w:rPr>
        <w:t>у</w:t>
      </w:r>
      <w:r w:rsidR="00F602B1" w:rsidRPr="009A1BA0">
        <w:rPr>
          <w:sz w:val="17"/>
          <w:szCs w:val="17"/>
        </w:rPr>
        <w:t>.</w:t>
      </w:r>
    </w:p>
    <w:p w14:paraId="03394CA7" w14:textId="4210E0A9" w:rsidR="000C316F" w:rsidRPr="009A1BA0" w:rsidRDefault="006E12E0" w:rsidP="00453B60">
      <w:pPr>
        <w:tabs>
          <w:tab w:val="num" w:pos="142"/>
          <w:tab w:val="left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>8</w:t>
      </w:r>
      <w:r w:rsidR="000C316F" w:rsidRPr="009A1BA0">
        <w:rPr>
          <w:sz w:val="17"/>
          <w:szCs w:val="17"/>
        </w:rPr>
        <w:t>.2.</w:t>
      </w:r>
      <w:r w:rsidRPr="009A1BA0">
        <w:rPr>
          <w:sz w:val="17"/>
          <w:szCs w:val="17"/>
        </w:rPr>
        <w:t>11</w:t>
      </w:r>
      <w:r w:rsidR="000C316F" w:rsidRPr="009A1BA0">
        <w:rPr>
          <w:sz w:val="17"/>
          <w:szCs w:val="17"/>
        </w:rPr>
        <w:t xml:space="preserve">. </w:t>
      </w:r>
      <w:r w:rsidR="000C316F" w:rsidRPr="009A1BA0">
        <w:rPr>
          <w:sz w:val="17"/>
          <w:szCs w:val="17"/>
        </w:rPr>
        <w:tab/>
        <w:t>Обеспечить сохранность АРМ, ключей ЭП и защиту носителей ключевой информации, парол</w:t>
      </w:r>
      <w:r w:rsidR="00140012" w:rsidRPr="009A1BA0">
        <w:rPr>
          <w:sz w:val="17"/>
          <w:szCs w:val="17"/>
        </w:rPr>
        <w:t>я</w:t>
      </w:r>
      <w:r w:rsidR="000C316F" w:rsidRPr="009A1BA0">
        <w:rPr>
          <w:sz w:val="17"/>
          <w:szCs w:val="17"/>
        </w:rPr>
        <w:t xml:space="preserve"> для доступа Клиента в </w:t>
      </w:r>
      <w:r w:rsidR="003A0D10">
        <w:rPr>
          <w:sz w:val="17"/>
          <w:szCs w:val="17"/>
        </w:rPr>
        <w:t>Систем</w:t>
      </w:r>
      <w:r w:rsidR="000C316F" w:rsidRPr="009A1BA0">
        <w:rPr>
          <w:sz w:val="17"/>
          <w:szCs w:val="17"/>
        </w:rPr>
        <w:t xml:space="preserve">у ДБО, от несанкционированного доступа. </w:t>
      </w:r>
      <w:r w:rsidR="00FD0436" w:rsidRPr="009A1BA0">
        <w:rPr>
          <w:sz w:val="17"/>
          <w:szCs w:val="17"/>
        </w:rPr>
        <w:t xml:space="preserve">Не сообщать посторонним лицам Кодовое слово. </w:t>
      </w:r>
      <w:r w:rsidR="000C316F" w:rsidRPr="009A1BA0">
        <w:rPr>
          <w:sz w:val="17"/>
          <w:szCs w:val="17"/>
        </w:rPr>
        <w:t>Носител</w:t>
      </w:r>
      <w:r w:rsidR="00140012" w:rsidRPr="009A1BA0">
        <w:rPr>
          <w:sz w:val="17"/>
          <w:szCs w:val="17"/>
        </w:rPr>
        <w:t>ь</w:t>
      </w:r>
      <w:r w:rsidR="000C316F" w:rsidRPr="009A1BA0">
        <w:rPr>
          <w:sz w:val="17"/>
          <w:szCs w:val="17"/>
        </w:rPr>
        <w:t xml:space="preserve"> ключевой информации, </w:t>
      </w:r>
      <w:r w:rsidR="00F602B1" w:rsidRPr="009A1BA0">
        <w:rPr>
          <w:sz w:val="17"/>
          <w:szCs w:val="17"/>
        </w:rPr>
        <w:t>С</w:t>
      </w:r>
      <w:r w:rsidR="000C316F" w:rsidRPr="009A1BA0">
        <w:rPr>
          <w:sz w:val="17"/>
          <w:szCs w:val="17"/>
        </w:rPr>
        <w:t>ертификат</w:t>
      </w:r>
      <w:r w:rsidR="00140012" w:rsidRPr="009A1BA0">
        <w:rPr>
          <w:sz w:val="17"/>
          <w:szCs w:val="17"/>
        </w:rPr>
        <w:t xml:space="preserve">, </w:t>
      </w:r>
      <w:r w:rsidR="000C316F" w:rsidRPr="009A1BA0">
        <w:rPr>
          <w:sz w:val="17"/>
          <w:szCs w:val="17"/>
        </w:rPr>
        <w:t xml:space="preserve">пароль должны храниться исключительно у </w:t>
      </w:r>
      <w:r w:rsidR="00140012" w:rsidRPr="009A1BA0">
        <w:rPr>
          <w:sz w:val="17"/>
          <w:szCs w:val="17"/>
        </w:rPr>
        <w:t>владельца ЭП</w:t>
      </w:r>
      <w:r w:rsidR="000C316F" w:rsidRPr="009A1BA0">
        <w:rPr>
          <w:sz w:val="17"/>
          <w:szCs w:val="17"/>
        </w:rPr>
        <w:t xml:space="preserve"> </w:t>
      </w:r>
      <w:r w:rsidR="00140012" w:rsidRPr="009A1BA0">
        <w:rPr>
          <w:sz w:val="17"/>
          <w:szCs w:val="17"/>
        </w:rPr>
        <w:t>и</w:t>
      </w:r>
      <w:r w:rsidR="000C316F" w:rsidRPr="009A1BA0">
        <w:rPr>
          <w:sz w:val="17"/>
          <w:szCs w:val="17"/>
        </w:rPr>
        <w:t xml:space="preserve"> ни при каких обстоятельствах не должны передаваться </w:t>
      </w:r>
      <w:r w:rsidR="00140012" w:rsidRPr="009A1BA0">
        <w:rPr>
          <w:sz w:val="17"/>
          <w:szCs w:val="17"/>
        </w:rPr>
        <w:t xml:space="preserve">или раскрываться </w:t>
      </w:r>
      <w:r w:rsidR="000C316F" w:rsidRPr="009A1BA0">
        <w:rPr>
          <w:sz w:val="17"/>
          <w:szCs w:val="17"/>
        </w:rPr>
        <w:t xml:space="preserve">неуполномоченным лицам. Ответственность за использование </w:t>
      </w:r>
      <w:r w:rsidR="00140012" w:rsidRPr="009A1BA0">
        <w:rPr>
          <w:sz w:val="17"/>
          <w:szCs w:val="17"/>
        </w:rPr>
        <w:t xml:space="preserve">АРМ, </w:t>
      </w:r>
      <w:r w:rsidR="000C316F" w:rsidRPr="009A1BA0">
        <w:rPr>
          <w:sz w:val="17"/>
          <w:szCs w:val="17"/>
        </w:rPr>
        <w:t xml:space="preserve">пароля </w:t>
      </w:r>
      <w:r w:rsidR="00103A51" w:rsidRPr="009A1BA0">
        <w:rPr>
          <w:sz w:val="17"/>
          <w:szCs w:val="17"/>
        </w:rPr>
        <w:t xml:space="preserve">и </w:t>
      </w:r>
      <w:r w:rsidR="00683C55" w:rsidRPr="009A1BA0">
        <w:rPr>
          <w:sz w:val="17"/>
          <w:szCs w:val="17"/>
        </w:rPr>
        <w:t xml:space="preserve">носителя ключевой информации и </w:t>
      </w:r>
      <w:r w:rsidR="00F602B1" w:rsidRPr="009A1BA0">
        <w:rPr>
          <w:sz w:val="17"/>
          <w:szCs w:val="17"/>
        </w:rPr>
        <w:t>К</w:t>
      </w:r>
      <w:r w:rsidR="000C316F" w:rsidRPr="009A1BA0">
        <w:rPr>
          <w:sz w:val="17"/>
          <w:szCs w:val="17"/>
        </w:rPr>
        <w:t xml:space="preserve">лючей ЭП </w:t>
      </w:r>
      <w:r w:rsidR="00683C55" w:rsidRPr="009A1BA0">
        <w:rPr>
          <w:sz w:val="17"/>
          <w:szCs w:val="17"/>
        </w:rPr>
        <w:t xml:space="preserve">вне зависимости от обстоятельств </w:t>
      </w:r>
      <w:r w:rsidR="000C316F" w:rsidRPr="009A1BA0">
        <w:rPr>
          <w:sz w:val="17"/>
          <w:szCs w:val="17"/>
        </w:rPr>
        <w:t>полностью несёт Клиент</w:t>
      </w:r>
      <w:r w:rsidR="00F602B1" w:rsidRPr="009A1BA0">
        <w:rPr>
          <w:sz w:val="17"/>
          <w:szCs w:val="17"/>
        </w:rPr>
        <w:t>.</w:t>
      </w:r>
    </w:p>
    <w:p w14:paraId="483E467C" w14:textId="77777777" w:rsidR="000C316F" w:rsidRPr="009A1BA0" w:rsidRDefault="006E12E0" w:rsidP="00453B60">
      <w:pPr>
        <w:tabs>
          <w:tab w:val="num" w:pos="142"/>
          <w:tab w:val="left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>8</w:t>
      </w:r>
      <w:r w:rsidR="000C316F" w:rsidRPr="009A1BA0">
        <w:rPr>
          <w:sz w:val="17"/>
          <w:szCs w:val="17"/>
        </w:rPr>
        <w:t>.2.</w:t>
      </w:r>
      <w:r w:rsidRPr="009A1BA0">
        <w:rPr>
          <w:sz w:val="17"/>
          <w:szCs w:val="17"/>
        </w:rPr>
        <w:t>12</w:t>
      </w:r>
      <w:r w:rsidR="000C316F" w:rsidRPr="009A1BA0">
        <w:rPr>
          <w:sz w:val="17"/>
          <w:szCs w:val="17"/>
        </w:rPr>
        <w:t xml:space="preserve">. Менять ключи ЭП не </w:t>
      </w:r>
      <w:r w:rsidR="00683C55" w:rsidRPr="009A1BA0">
        <w:rPr>
          <w:sz w:val="17"/>
          <w:szCs w:val="17"/>
        </w:rPr>
        <w:t>реже</w:t>
      </w:r>
      <w:r w:rsidR="000C316F" w:rsidRPr="009A1BA0">
        <w:rPr>
          <w:sz w:val="17"/>
          <w:szCs w:val="17"/>
        </w:rPr>
        <w:t xml:space="preserve"> одного раза в </w:t>
      </w:r>
      <w:r w:rsidR="00DD7A2A" w:rsidRPr="009A1BA0">
        <w:rPr>
          <w:sz w:val="17"/>
          <w:szCs w:val="17"/>
        </w:rPr>
        <w:t xml:space="preserve">2 </w:t>
      </w:r>
      <w:r w:rsidR="000C316F" w:rsidRPr="009A1BA0">
        <w:rPr>
          <w:sz w:val="17"/>
          <w:szCs w:val="17"/>
        </w:rPr>
        <w:t>год</w:t>
      </w:r>
      <w:r w:rsidR="00DD7A2A" w:rsidRPr="009A1BA0">
        <w:rPr>
          <w:sz w:val="17"/>
          <w:szCs w:val="17"/>
        </w:rPr>
        <w:t>а</w:t>
      </w:r>
      <w:r w:rsidR="000C316F" w:rsidRPr="009A1BA0">
        <w:rPr>
          <w:sz w:val="17"/>
          <w:szCs w:val="17"/>
        </w:rPr>
        <w:t xml:space="preserve">, либо по указанию Банка; каждый раз при изменении состава лиц, уполномоченных распоряжаться </w:t>
      </w:r>
      <w:r w:rsidR="00F602B1" w:rsidRPr="009A1BA0">
        <w:rPr>
          <w:sz w:val="17"/>
          <w:szCs w:val="17"/>
        </w:rPr>
        <w:t>С</w:t>
      </w:r>
      <w:r w:rsidR="000C316F" w:rsidRPr="009A1BA0">
        <w:rPr>
          <w:sz w:val="17"/>
          <w:szCs w:val="17"/>
        </w:rPr>
        <w:t xml:space="preserve">чётом Клиента, прекращать действие </w:t>
      </w:r>
      <w:r w:rsidR="00F602B1" w:rsidRPr="009A1BA0">
        <w:rPr>
          <w:sz w:val="17"/>
          <w:szCs w:val="17"/>
        </w:rPr>
        <w:t>К</w:t>
      </w:r>
      <w:r w:rsidR="000C316F" w:rsidRPr="009A1BA0">
        <w:rPr>
          <w:sz w:val="17"/>
          <w:szCs w:val="17"/>
        </w:rPr>
        <w:t xml:space="preserve">лючей ЭП лиц, чьи полномочия на распоряжение средствами по </w:t>
      </w:r>
      <w:r w:rsidR="00F602B1" w:rsidRPr="009A1BA0">
        <w:rPr>
          <w:sz w:val="17"/>
          <w:szCs w:val="17"/>
        </w:rPr>
        <w:t xml:space="preserve">Счету прекращены </w:t>
      </w:r>
      <w:r w:rsidR="000C316F" w:rsidRPr="009A1BA0">
        <w:rPr>
          <w:sz w:val="17"/>
          <w:szCs w:val="17"/>
        </w:rPr>
        <w:t xml:space="preserve">и предоставлять </w:t>
      </w:r>
      <w:r w:rsidR="00F602B1" w:rsidRPr="009A1BA0">
        <w:rPr>
          <w:sz w:val="17"/>
          <w:szCs w:val="17"/>
        </w:rPr>
        <w:t>К</w:t>
      </w:r>
      <w:r w:rsidR="000C316F" w:rsidRPr="009A1BA0">
        <w:rPr>
          <w:sz w:val="17"/>
          <w:szCs w:val="17"/>
        </w:rPr>
        <w:t xml:space="preserve">лючи </w:t>
      </w:r>
      <w:r w:rsidR="00683C55" w:rsidRPr="009A1BA0">
        <w:rPr>
          <w:sz w:val="17"/>
          <w:szCs w:val="17"/>
        </w:rPr>
        <w:t xml:space="preserve">проверки </w:t>
      </w:r>
      <w:r w:rsidR="000C316F" w:rsidRPr="009A1BA0">
        <w:rPr>
          <w:sz w:val="17"/>
          <w:szCs w:val="17"/>
        </w:rPr>
        <w:t>ЭП на вновь уполномоченных лиц</w:t>
      </w:r>
      <w:r w:rsidR="00683C55" w:rsidRPr="009A1BA0">
        <w:rPr>
          <w:sz w:val="17"/>
          <w:szCs w:val="17"/>
        </w:rPr>
        <w:t xml:space="preserve"> </w:t>
      </w:r>
      <w:r w:rsidR="000C316F" w:rsidRPr="009A1BA0">
        <w:rPr>
          <w:sz w:val="17"/>
          <w:szCs w:val="17"/>
        </w:rPr>
        <w:t xml:space="preserve">в порядке, изложенном в </w:t>
      </w:r>
      <w:proofErr w:type="spellStart"/>
      <w:r w:rsidR="00EF4759" w:rsidRPr="009A1BA0">
        <w:rPr>
          <w:sz w:val="17"/>
          <w:szCs w:val="17"/>
        </w:rPr>
        <w:t>п.</w:t>
      </w:r>
      <w:r w:rsidR="000C316F" w:rsidRPr="009A1BA0">
        <w:rPr>
          <w:sz w:val="17"/>
          <w:szCs w:val="17"/>
        </w:rPr>
        <w:t>п</w:t>
      </w:r>
      <w:proofErr w:type="spellEnd"/>
      <w:r w:rsidR="000C316F" w:rsidRPr="009A1BA0">
        <w:rPr>
          <w:sz w:val="17"/>
          <w:szCs w:val="17"/>
        </w:rPr>
        <w:t>. 3.</w:t>
      </w:r>
      <w:r w:rsidR="00126B8C" w:rsidRPr="009A1BA0">
        <w:rPr>
          <w:sz w:val="17"/>
          <w:szCs w:val="17"/>
        </w:rPr>
        <w:t>5.5 – 3.5.8</w:t>
      </w:r>
      <w:r w:rsidR="000C316F" w:rsidRPr="009A1BA0">
        <w:rPr>
          <w:sz w:val="17"/>
          <w:szCs w:val="17"/>
        </w:rPr>
        <w:t xml:space="preserve"> настоящ</w:t>
      </w:r>
      <w:r w:rsidR="00683C55" w:rsidRPr="009A1BA0">
        <w:rPr>
          <w:sz w:val="17"/>
          <w:szCs w:val="17"/>
        </w:rPr>
        <w:t>их Правил</w:t>
      </w:r>
      <w:r w:rsidR="00F602B1" w:rsidRPr="009A1BA0">
        <w:rPr>
          <w:sz w:val="17"/>
          <w:szCs w:val="17"/>
        </w:rPr>
        <w:t>.</w:t>
      </w:r>
    </w:p>
    <w:p w14:paraId="1822D626" w14:textId="77777777" w:rsidR="000C316F" w:rsidRPr="009A1BA0" w:rsidRDefault="006E12E0" w:rsidP="00453B60">
      <w:pPr>
        <w:tabs>
          <w:tab w:val="num" w:pos="142"/>
          <w:tab w:val="left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>8</w:t>
      </w:r>
      <w:r w:rsidR="000C316F" w:rsidRPr="009A1BA0">
        <w:rPr>
          <w:sz w:val="17"/>
          <w:szCs w:val="17"/>
        </w:rPr>
        <w:t>.2.</w:t>
      </w:r>
      <w:r w:rsidRPr="009A1BA0">
        <w:rPr>
          <w:sz w:val="17"/>
          <w:szCs w:val="17"/>
        </w:rPr>
        <w:t>13</w:t>
      </w:r>
      <w:r w:rsidR="000C316F" w:rsidRPr="009A1BA0">
        <w:rPr>
          <w:sz w:val="17"/>
          <w:szCs w:val="17"/>
        </w:rPr>
        <w:t xml:space="preserve">. </w:t>
      </w:r>
      <w:r w:rsidR="00B11FD2" w:rsidRPr="009A1BA0">
        <w:rPr>
          <w:sz w:val="17"/>
          <w:szCs w:val="17"/>
        </w:rPr>
        <w:t xml:space="preserve">Незамедлительно уведомлять Банк о компрометации </w:t>
      </w:r>
      <w:r w:rsidR="006A7F50" w:rsidRPr="009A1BA0">
        <w:rPr>
          <w:sz w:val="17"/>
          <w:szCs w:val="17"/>
        </w:rPr>
        <w:t xml:space="preserve">ключа </w:t>
      </w:r>
      <w:r w:rsidR="00B11FD2" w:rsidRPr="009A1BA0">
        <w:rPr>
          <w:sz w:val="17"/>
          <w:szCs w:val="17"/>
        </w:rPr>
        <w:t>ЭП</w:t>
      </w:r>
      <w:r w:rsidR="00683C55" w:rsidRPr="009A1BA0">
        <w:rPr>
          <w:sz w:val="17"/>
          <w:szCs w:val="17"/>
        </w:rPr>
        <w:t>,</w:t>
      </w:r>
      <w:r w:rsidR="00B11FD2" w:rsidRPr="009A1BA0">
        <w:rPr>
          <w:sz w:val="17"/>
          <w:szCs w:val="17"/>
        </w:rPr>
        <w:t xml:space="preserve"> а также с</w:t>
      </w:r>
      <w:r w:rsidR="000C316F" w:rsidRPr="009A1BA0">
        <w:rPr>
          <w:sz w:val="17"/>
          <w:szCs w:val="17"/>
        </w:rPr>
        <w:t xml:space="preserve">ообщать Банку о всех ошибках при совершении переводов средств и о несанкционированных переводах средств в письменном виде после их обнаружения немедленно </w:t>
      </w:r>
      <w:r w:rsidR="009F3001" w:rsidRPr="009A1BA0">
        <w:rPr>
          <w:sz w:val="17"/>
          <w:szCs w:val="17"/>
        </w:rPr>
        <w:t xml:space="preserve">(в </w:t>
      </w:r>
      <w:r w:rsidR="000C316F" w:rsidRPr="009A1BA0">
        <w:rPr>
          <w:sz w:val="17"/>
          <w:szCs w:val="17"/>
        </w:rPr>
        <w:t>день</w:t>
      </w:r>
      <w:r w:rsidR="00281C34" w:rsidRPr="009A1BA0">
        <w:rPr>
          <w:sz w:val="17"/>
          <w:szCs w:val="17"/>
        </w:rPr>
        <w:t xml:space="preserve"> обнаружения</w:t>
      </w:r>
      <w:r w:rsidR="000C316F" w:rsidRPr="009A1BA0">
        <w:rPr>
          <w:sz w:val="17"/>
          <w:szCs w:val="17"/>
        </w:rPr>
        <w:t xml:space="preserve">). </w:t>
      </w:r>
      <w:r w:rsidR="00FD0436" w:rsidRPr="009A1BA0">
        <w:rPr>
          <w:sz w:val="17"/>
          <w:szCs w:val="17"/>
        </w:rPr>
        <w:t>При обращении в Банк с сообщением о компрометации по телефону, Клиент использует Кодовое слово.</w:t>
      </w:r>
    </w:p>
    <w:p w14:paraId="0B7E24C8" w14:textId="77777777" w:rsidR="000C316F" w:rsidRPr="009A1BA0" w:rsidRDefault="006E12E0" w:rsidP="00453B60">
      <w:pPr>
        <w:tabs>
          <w:tab w:val="num" w:pos="142"/>
          <w:tab w:val="left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ab/>
      </w:r>
      <w:r w:rsidRPr="009A1BA0">
        <w:rPr>
          <w:sz w:val="17"/>
          <w:szCs w:val="17"/>
        </w:rPr>
        <w:tab/>
      </w:r>
      <w:r w:rsidR="000C316F" w:rsidRPr="009A1BA0">
        <w:rPr>
          <w:sz w:val="17"/>
          <w:szCs w:val="17"/>
        </w:rPr>
        <w:t>Под ошибкой понимается, но не ограничивается этим:</w:t>
      </w:r>
    </w:p>
    <w:p w14:paraId="0155D03F" w14:textId="77777777" w:rsidR="000C316F" w:rsidRPr="009A1BA0" w:rsidRDefault="00453B60" w:rsidP="00453B60">
      <w:pPr>
        <w:tabs>
          <w:tab w:val="num" w:pos="142"/>
          <w:tab w:val="left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sym w:font="Wingdings" w:char="F0D8"/>
      </w:r>
      <w:r w:rsidR="000C316F" w:rsidRPr="009A1BA0">
        <w:rPr>
          <w:sz w:val="17"/>
          <w:szCs w:val="17"/>
        </w:rPr>
        <w:t xml:space="preserve"> неверный перевод средств со счёта Клиента;</w:t>
      </w:r>
    </w:p>
    <w:p w14:paraId="5422AE38" w14:textId="1C878BE3" w:rsidR="000C316F" w:rsidRPr="009A1BA0" w:rsidRDefault="00453B60" w:rsidP="00453B60">
      <w:pPr>
        <w:tabs>
          <w:tab w:val="num" w:pos="142"/>
          <w:tab w:val="left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sym w:font="Wingdings" w:char="F0D8"/>
      </w:r>
      <w:r w:rsidR="000C316F" w:rsidRPr="009A1BA0">
        <w:rPr>
          <w:sz w:val="17"/>
          <w:szCs w:val="17"/>
        </w:rPr>
        <w:t xml:space="preserve"> ошибка в компьютерных или бумажных расчётах, выполняемых Банком в связи с переводом средств;</w:t>
      </w:r>
    </w:p>
    <w:p w14:paraId="51827010" w14:textId="77777777" w:rsidR="000C316F" w:rsidRPr="009A1BA0" w:rsidRDefault="00453B60" w:rsidP="00453B60">
      <w:pPr>
        <w:tabs>
          <w:tab w:val="num" w:pos="142"/>
          <w:tab w:val="left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sym w:font="Wingdings" w:char="F0D8"/>
      </w:r>
      <w:r w:rsidR="000C316F" w:rsidRPr="009A1BA0">
        <w:rPr>
          <w:sz w:val="17"/>
          <w:szCs w:val="17"/>
        </w:rPr>
        <w:t xml:space="preserve"> неправильное указание суммы перевода или получателя платежа в выписке по счёту Клиента.</w:t>
      </w:r>
    </w:p>
    <w:p w14:paraId="1411F353" w14:textId="77777777" w:rsidR="000C316F" w:rsidRPr="009A1BA0" w:rsidRDefault="006E12E0" w:rsidP="00453B60">
      <w:pPr>
        <w:tabs>
          <w:tab w:val="num" w:pos="142"/>
          <w:tab w:val="left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ab/>
      </w:r>
      <w:r w:rsidRPr="009A1BA0">
        <w:rPr>
          <w:sz w:val="17"/>
          <w:szCs w:val="17"/>
        </w:rPr>
        <w:tab/>
      </w:r>
      <w:r w:rsidR="000C316F" w:rsidRPr="009A1BA0">
        <w:rPr>
          <w:sz w:val="17"/>
          <w:szCs w:val="17"/>
        </w:rPr>
        <w:t>Под несанкционированным переводом средств понимается, но не ограничивается этим, перевод средств со счёта Клиента, произведённый лицами, н</w:t>
      </w:r>
      <w:r w:rsidR="00F602B1" w:rsidRPr="009A1BA0">
        <w:rPr>
          <w:sz w:val="17"/>
          <w:szCs w:val="17"/>
        </w:rPr>
        <w:t>е имеющими права распоряжаться С</w:t>
      </w:r>
      <w:r w:rsidR="000C316F" w:rsidRPr="009A1BA0">
        <w:rPr>
          <w:sz w:val="17"/>
          <w:szCs w:val="17"/>
        </w:rPr>
        <w:t xml:space="preserve">четами Клиента. </w:t>
      </w:r>
      <w:r w:rsidR="00683C55" w:rsidRPr="009A1BA0">
        <w:rPr>
          <w:sz w:val="17"/>
          <w:szCs w:val="17"/>
        </w:rPr>
        <w:t>Это</w:t>
      </w:r>
      <w:r w:rsidR="000C316F" w:rsidRPr="009A1BA0">
        <w:rPr>
          <w:sz w:val="17"/>
          <w:szCs w:val="17"/>
        </w:rPr>
        <w:t xml:space="preserve"> включает в себя любой перевод средств, если он:</w:t>
      </w:r>
    </w:p>
    <w:p w14:paraId="0FB08502" w14:textId="77777777" w:rsidR="000C316F" w:rsidRPr="009A1BA0" w:rsidRDefault="00453B60" w:rsidP="00453B60">
      <w:pPr>
        <w:tabs>
          <w:tab w:val="num" w:pos="142"/>
          <w:tab w:val="left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sym w:font="Wingdings" w:char="F0D8"/>
      </w:r>
      <w:r w:rsidR="000C316F" w:rsidRPr="009A1BA0">
        <w:rPr>
          <w:sz w:val="17"/>
          <w:szCs w:val="17"/>
        </w:rPr>
        <w:t xml:space="preserve"> </w:t>
      </w:r>
      <w:r w:rsidR="00683C55" w:rsidRPr="009A1BA0">
        <w:rPr>
          <w:sz w:val="17"/>
          <w:szCs w:val="17"/>
        </w:rPr>
        <w:t>совершен</w:t>
      </w:r>
      <w:r w:rsidR="000C316F" w:rsidRPr="009A1BA0">
        <w:rPr>
          <w:sz w:val="17"/>
          <w:szCs w:val="17"/>
        </w:rPr>
        <w:t xml:space="preserve"> любым лицом, которому носитель ключевой информации не принадлежит на законном основании; </w:t>
      </w:r>
    </w:p>
    <w:p w14:paraId="01EB46A4" w14:textId="77777777" w:rsidR="000C316F" w:rsidRPr="009A1BA0" w:rsidRDefault="00453B60" w:rsidP="00453B60">
      <w:pPr>
        <w:tabs>
          <w:tab w:val="num" w:pos="142"/>
          <w:tab w:val="left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sym w:font="Wingdings" w:char="F0D8"/>
      </w:r>
      <w:r w:rsidR="000C316F" w:rsidRPr="009A1BA0">
        <w:rPr>
          <w:sz w:val="17"/>
          <w:szCs w:val="17"/>
        </w:rPr>
        <w:t xml:space="preserve"> </w:t>
      </w:r>
      <w:r w:rsidR="00683C55" w:rsidRPr="009A1BA0">
        <w:rPr>
          <w:sz w:val="17"/>
          <w:szCs w:val="17"/>
        </w:rPr>
        <w:t>совершен</w:t>
      </w:r>
      <w:r w:rsidR="000C316F" w:rsidRPr="009A1BA0">
        <w:rPr>
          <w:sz w:val="17"/>
          <w:szCs w:val="17"/>
        </w:rPr>
        <w:t xml:space="preserve"> без поручения Клиента и при отсутствии законных оснований для этого.</w:t>
      </w:r>
    </w:p>
    <w:p w14:paraId="3A01BBCC" w14:textId="77777777" w:rsidR="000C316F" w:rsidRPr="009A1BA0" w:rsidRDefault="006E12E0" w:rsidP="00453B60">
      <w:pPr>
        <w:tabs>
          <w:tab w:val="num" w:pos="142"/>
          <w:tab w:val="left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>8</w:t>
      </w:r>
      <w:r w:rsidR="000C316F" w:rsidRPr="009A1BA0">
        <w:rPr>
          <w:sz w:val="17"/>
          <w:szCs w:val="17"/>
        </w:rPr>
        <w:t>.2.</w:t>
      </w:r>
      <w:r w:rsidRPr="009A1BA0">
        <w:rPr>
          <w:sz w:val="17"/>
          <w:szCs w:val="17"/>
        </w:rPr>
        <w:t>14</w:t>
      </w:r>
      <w:r w:rsidR="000C316F" w:rsidRPr="009A1BA0">
        <w:rPr>
          <w:sz w:val="17"/>
          <w:szCs w:val="17"/>
        </w:rPr>
        <w:t>. По требованию Банка в течение 3 (Трех) дней передавать Банку письменное изложение обстоятельств, связанных с отправкой документов, ЭП которы</w:t>
      </w:r>
      <w:r w:rsidR="00EF4759" w:rsidRPr="009A1BA0">
        <w:rPr>
          <w:sz w:val="17"/>
          <w:szCs w:val="17"/>
        </w:rPr>
        <w:t>х</w:t>
      </w:r>
      <w:r w:rsidR="000C316F" w:rsidRPr="009A1BA0">
        <w:rPr>
          <w:sz w:val="17"/>
          <w:szCs w:val="17"/>
        </w:rPr>
        <w:t xml:space="preserve"> не была признана Банком корректной, и со всеми случаями ошибок и несанкционированных переводов средств или таких попыток, а также все относящиеся к таким случаям документы и файлы с информацией</w:t>
      </w:r>
      <w:r w:rsidR="00F602B1" w:rsidRPr="009A1BA0">
        <w:rPr>
          <w:sz w:val="17"/>
          <w:szCs w:val="17"/>
        </w:rPr>
        <w:t>.</w:t>
      </w:r>
    </w:p>
    <w:p w14:paraId="6F8E601E" w14:textId="1A584AF4" w:rsidR="000C316F" w:rsidRPr="009A1BA0" w:rsidRDefault="006E12E0" w:rsidP="00453B60">
      <w:pPr>
        <w:tabs>
          <w:tab w:val="num" w:pos="142"/>
          <w:tab w:val="left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>8</w:t>
      </w:r>
      <w:r w:rsidR="000C316F" w:rsidRPr="009A1BA0">
        <w:rPr>
          <w:sz w:val="17"/>
          <w:szCs w:val="17"/>
        </w:rPr>
        <w:t>.2.</w:t>
      </w:r>
      <w:r w:rsidRPr="009A1BA0">
        <w:rPr>
          <w:sz w:val="17"/>
          <w:szCs w:val="17"/>
        </w:rPr>
        <w:t>15</w:t>
      </w:r>
      <w:r w:rsidR="000C316F" w:rsidRPr="009A1BA0">
        <w:rPr>
          <w:sz w:val="17"/>
          <w:szCs w:val="17"/>
        </w:rPr>
        <w:t xml:space="preserve">. Немедленно сообщать Банку в письменном виде обо всех случаях, свидетельствующих о попытках неуполномоченных лиц получить доступ к </w:t>
      </w:r>
      <w:r w:rsidR="00F602B1" w:rsidRPr="009A1BA0">
        <w:rPr>
          <w:sz w:val="17"/>
          <w:szCs w:val="17"/>
        </w:rPr>
        <w:t>С</w:t>
      </w:r>
      <w:r w:rsidR="000C316F" w:rsidRPr="009A1BA0">
        <w:rPr>
          <w:sz w:val="17"/>
          <w:szCs w:val="17"/>
        </w:rPr>
        <w:t xml:space="preserve">четам Клиента с использованием </w:t>
      </w:r>
      <w:r w:rsidR="003A0D10">
        <w:rPr>
          <w:sz w:val="17"/>
          <w:szCs w:val="17"/>
        </w:rPr>
        <w:t>Систем</w:t>
      </w:r>
      <w:r w:rsidR="000C316F" w:rsidRPr="009A1BA0">
        <w:rPr>
          <w:sz w:val="17"/>
          <w:szCs w:val="17"/>
        </w:rPr>
        <w:t>ы, а также о любой потере контроля над носител</w:t>
      </w:r>
      <w:r w:rsidR="00EF4759" w:rsidRPr="009A1BA0">
        <w:rPr>
          <w:sz w:val="17"/>
          <w:szCs w:val="17"/>
        </w:rPr>
        <w:t>ем</w:t>
      </w:r>
      <w:r w:rsidR="000C316F" w:rsidRPr="009A1BA0">
        <w:rPr>
          <w:sz w:val="17"/>
          <w:szCs w:val="17"/>
        </w:rPr>
        <w:t xml:space="preserve"> </w:t>
      </w:r>
      <w:r w:rsidR="00F602B1" w:rsidRPr="009A1BA0">
        <w:rPr>
          <w:sz w:val="17"/>
          <w:szCs w:val="17"/>
        </w:rPr>
        <w:t>К</w:t>
      </w:r>
      <w:r w:rsidR="000C316F" w:rsidRPr="009A1BA0">
        <w:rPr>
          <w:sz w:val="17"/>
          <w:szCs w:val="17"/>
        </w:rPr>
        <w:t>люча ЭП и</w:t>
      </w:r>
      <w:r w:rsidR="00EF4759" w:rsidRPr="009A1BA0">
        <w:rPr>
          <w:sz w:val="17"/>
          <w:szCs w:val="17"/>
        </w:rPr>
        <w:t>/или</w:t>
      </w:r>
      <w:r w:rsidR="000C316F" w:rsidRPr="009A1BA0">
        <w:rPr>
          <w:sz w:val="17"/>
          <w:szCs w:val="17"/>
        </w:rPr>
        <w:t xml:space="preserve"> </w:t>
      </w:r>
      <w:r w:rsidR="00F602B1" w:rsidRPr="009A1BA0">
        <w:rPr>
          <w:sz w:val="17"/>
          <w:szCs w:val="17"/>
        </w:rPr>
        <w:t>С</w:t>
      </w:r>
      <w:r w:rsidR="000C316F" w:rsidRPr="009A1BA0">
        <w:rPr>
          <w:sz w:val="17"/>
          <w:szCs w:val="17"/>
        </w:rPr>
        <w:t xml:space="preserve">ертификатом. При выявлении указанных выше фактов и другой компрометации или подозрении на компрометацию своего </w:t>
      </w:r>
      <w:r w:rsidR="00F602B1" w:rsidRPr="009A1BA0">
        <w:rPr>
          <w:sz w:val="17"/>
          <w:szCs w:val="17"/>
        </w:rPr>
        <w:t>К</w:t>
      </w:r>
      <w:r w:rsidR="000C316F" w:rsidRPr="009A1BA0">
        <w:rPr>
          <w:sz w:val="17"/>
          <w:szCs w:val="17"/>
        </w:rPr>
        <w:t xml:space="preserve">люча ЭП </w:t>
      </w:r>
      <w:r w:rsidR="000C316F" w:rsidRPr="009A1BA0">
        <w:rPr>
          <w:sz w:val="17"/>
          <w:szCs w:val="17"/>
        </w:rPr>
        <w:lastRenderedPageBreak/>
        <w:t xml:space="preserve">Клиент обязан немедленно поменять </w:t>
      </w:r>
      <w:r w:rsidR="00F602B1" w:rsidRPr="009A1BA0">
        <w:rPr>
          <w:sz w:val="17"/>
          <w:szCs w:val="17"/>
        </w:rPr>
        <w:t>К</w:t>
      </w:r>
      <w:r w:rsidR="000C316F" w:rsidRPr="009A1BA0">
        <w:rPr>
          <w:sz w:val="17"/>
          <w:szCs w:val="17"/>
        </w:rPr>
        <w:t xml:space="preserve">лючи ЭП. Новые </w:t>
      </w:r>
      <w:r w:rsidR="00F602B1" w:rsidRPr="009A1BA0">
        <w:rPr>
          <w:sz w:val="17"/>
          <w:szCs w:val="17"/>
        </w:rPr>
        <w:t>К</w:t>
      </w:r>
      <w:r w:rsidR="000C316F" w:rsidRPr="009A1BA0">
        <w:rPr>
          <w:sz w:val="17"/>
          <w:szCs w:val="17"/>
        </w:rPr>
        <w:t xml:space="preserve">лючи </w:t>
      </w:r>
      <w:r w:rsidR="005A5D4F" w:rsidRPr="009A1BA0">
        <w:rPr>
          <w:sz w:val="17"/>
          <w:szCs w:val="17"/>
        </w:rPr>
        <w:t xml:space="preserve">проверки </w:t>
      </w:r>
      <w:r w:rsidR="000C316F" w:rsidRPr="009A1BA0">
        <w:rPr>
          <w:sz w:val="17"/>
          <w:szCs w:val="17"/>
        </w:rPr>
        <w:t xml:space="preserve">ЭП регистрируются и передаются в Банк в соответствии с </w:t>
      </w:r>
      <w:proofErr w:type="spellStart"/>
      <w:r w:rsidR="000C316F" w:rsidRPr="009A1BA0">
        <w:rPr>
          <w:sz w:val="17"/>
          <w:szCs w:val="17"/>
        </w:rPr>
        <w:t>п.</w:t>
      </w:r>
      <w:r w:rsidR="00BE1E49" w:rsidRPr="009A1BA0">
        <w:rPr>
          <w:sz w:val="17"/>
          <w:szCs w:val="17"/>
        </w:rPr>
        <w:t>п</w:t>
      </w:r>
      <w:proofErr w:type="spellEnd"/>
      <w:r w:rsidR="00BE1E49" w:rsidRPr="009A1BA0">
        <w:rPr>
          <w:sz w:val="17"/>
          <w:szCs w:val="17"/>
        </w:rPr>
        <w:t xml:space="preserve">. </w:t>
      </w:r>
      <w:r w:rsidR="007F47E6" w:rsidRPr="009A1BA0">
        <w:rPr>
          <w:sz w:val="17"/>
          <w:szCs w:val="17"/>
        </w:rPr>
        <w:t xml:space="preserve"> 3.5.4, 3.5.5 </w:t>
      </w:r>
      <w:r w:rsidR="00EF4759" w:rsidRPr="009A1BA0">
        <w:rPr>
          <w:sz w:val="17"/>
          <w:szCs w:val="17"/>
        </w:rPr>
        <w:t xml:space="preserve">настоящих </w:t>
      </w:r>
      <w:r w:rsidRPr="009A1BA0">
        <w:rPr>
          <w:sz w:val="17"/>
          <w:szCs w:val="17"/>
        </w:rPr>
        <w:t>Правил</w:t>
      </w:r>
      <w:r w:rsidR="00F602B1" w:rsidRPr="009A1BA0">
        <w:rPr>
          <w:sz w:val="17"/>
          <w:szCs w:val="17"/>
        </w:rPr>
        <w:t>.</w:t>
      </w:r>
    </w:p>
    <w:p w14:paraId="440A5C07" w14:textId="77777777" w:rsidR="00D67BDF" w:rsidRPr="009A1BA0" w:rsidRDefault="006E12E0" w:rsidP="00453B60">
      <w:pPr>
        <w:tabs>
          <w:tab w:val="num" w:pos="142"/>
          <w:tab w:val="left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>8</w:t>
      </w:r>
      <w:r w:rsidR="00D67BDF" w:rsidRPr="009A1BA0">
        <w:rPr>
          <w:sz w:val="17"/>
          <w:szCs w:val="17"/>
        </w:rPr>
        <w:t>.2.1</w:t>
      </w:r>
      <w:r w:rsidRPr="009A1BA0">
        <w:rPr>
          <w:sz w:val="17"/>
          <w:szCs w:val="17"/>
        </w:rPr>
        <w:t>6</w:t>
      </w:r>
      <w:r w:rsidR="00D67BDF" w:rsidRPr="009A1BA0">
        <w:rPr>
          <w:sz w:val="17"/>
          <w:szCs w:val="17"/>
        </w:rPr>
        <w:t xml:space="preserve">. </w:t>
      </w:r>
      <w:r w:rsidR="003E071E" w:rsidRPr="009A1BA0">
        <w:rPr>
          <w:sz w:val="17"/>
          <w:szCs w:val="17"/>
        </w:rPr>
        <w:tab/>
      </w:r>
      <w:r w:rsidR="00D67BDF" w:rsidRPr="009A1BA0">
        <w:rPr>
          <w:sz w:val="17"/>
          <w:szCs w:val="17"/>
        </w:rPr>
        <w:t>По запросу Банка предоставлять копии ЭД на бумажном носителе в течение 3 (</w:t>
      </w:r>
      <w:r w:rsidR="00F602B1" w:rsidRPr="009A1BA0">
        <w:rPr>
          <w:sz w:val="17"/>
          <w:szCs w:val="17"/>
        </w:rPr>
        <w:t>Т</w:t>
      </w:r>
      <w:r w:rsidR="00EF4759" w:rsidRPr="009A1BA0">
        <w:rPr>
          <w:sz w:val="17"/>
          <w:szCs w:val="17"/>
        </w:rPr>
        <w:t>рех</w:t>
      </w:r>
      <w:r w:rsidR="00D67BDF" w:rsidRPr="009A1BA0">
        <w:rPr>
          <w:sz w:val="17"/>
          <w:szCs w:val="17"/>
        </w:rPr>
        <w:t>) рабочих дней с даты получения запроса</w:t>
      </w:r>
      <w:r w:rsidR="00EF4759" w:rsidRPr="009A1BA0">
        <w:rPr>
          <w:sz w:val="17"/>
          <w:szCs w:val="17"/>
        </w:rPr>
        <w:t>.</w:t>
      </w:r>
    </w:p>
    <w:p w14:paraId="5C795F91" w14:textId="77777777" w:rsidR="000C316F" w:rsidRPr="009A1BA0" w:rsidRDefault="006E12E0" w:rsidP="00453B60">
      <w:pPr>
        <w:tabs>
          <w:tab w:val="num" w:pos="142"/>
          <w:tab w:val="left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>8</w:t>
      </w:r>
      <w:r w:rsidR="000C316F" w:rsidRPr="009A1BA0">
        <w:rPr>
          <w:sz w:val="17"/>
          <w:szCs w:val="17"/>
        </w:rPr>
        <w:t>.2.</w:t>
      </w:r>
      <w:r w:rsidRPr="009A1BA0">
        <w:rPr>
          <w:sz w:val="17"/>
          <w:szCs w:val="17"/>
        </w:rPr>
        <w:t>17</w:t>
      </w:r>
      <w:r w:rsidR="000C316F" w:rsidRPr="009A1BA0">
        <w:rPr>
          <w:sz w:val="17"/>
          <w:szCs w:val="17"/>
        </w:rPr>
        <w:t xml:space="preserve">. </w:t>
      </w:r>
      <w:r w:rsidR="003E071E" w:rsidRPr="009A1BA0">
        <w:rPr>
          <w:sz w:val="17"/>
          <w:szCs w:val="17"/>
        </w:rPr>
        <w:tab/>
      </w:r>
      <w:r w:rsidR="000C316F" w:rsidRPr="009A1BA0">
        <w:rPr>
          <w:sz w:val="17"/>
          <w:szCs w:val="17"/>
        </w:rPr>
        <w:t>В срок, указанный Банком, предоставлять Банку подтверждение проводимой операции согласно п.</w:t>
      </w:r>
      <w:r w:rsidR="00EF4759" w:rsidRPr="009A1BA0">
        <w:rPr>
          <w:sz w:val="17"/>
          <w:szCs w:val="17"/>
        </w:rPr>
        <w:t xml:space="preserve"> </w:t>
      </w:r>
      <w:r w:rsidR="00BE1E49" w:rsidRPr="009A1BA0">
        <w:rPr>
          <w:sz w:val="17"/>
          <w:szCs w:val="17"/>
        </w:rPr>
        <w:t>7.1.</w:t>
      </w:r>
      <w:r w:rsidR="00EF4759" w:rsidRPr="009A1BA0">
        <w:rPr>
          <w:sz w:val="17"/>
          <w:szCs w:val="17"/>
        </w:rPr>
        <w:t xml:space="preserve">7 настоящих </w:t>
      </w:r>
      <w:r w:rsidRPr="009A1BA0">
        <w:rPr>
          <w:sz w:val="17"/>
          <w:szCs w:val="17"/>
        </w:rPr>
        <w:t>Правил</w:t>
      </w:r>
      <w:r w:rsidR="00EE7915" w:rsidRPr="009A1BA0">
        <w:rPr>
          <w:sz w:val="17"/>
          <w:szCs w:val="17"/>
        </w:rPr>
        <w:t>.</w:t>
      </w:r>
    </w:p>
    <w:p w14:paraId="37543483" w14:textId="77777777" w:rsidR="000C316F" w:rsidRPr="009A1BA0" w:rsidRDefault="006E12E0" w:rsidP="00453B60">
      <w:pPr>
        <w:tabs>
          <w:tab w:val="num" w:pos="142"/>
          <w:tab w:val="left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>8</w:t>
      </w:r>
      <w:r w:rsidR="000C316F" w:rsidRPr="009A1BA0">
        <w:rPr>
          <w:sz w:val="17"/>
          <w:szCs w:val="17"/>
        </w:rPr>
        <w:t>.2.1</w:t>
      </w:r>
      <w:r w:rsidRPr="009A1BA0">
        <w:rPr>
          <w:sz w:val="17"/>
          <w:szCs w:val="17"/>
        </w:rPr>
        <w:t>8</w:t>
      </w:r>
      <w:r w:rsidR="000C316F" w:rsidRPr="009A1BA0">
        <w:rPr>
          <w:sz w:val="17"/>
          <w:szCs w:val="17"/>
        </w:rPr>
        <w:t xml:space="preserve">. Предоставлять представителям Согласительной комиссии доступ в помещение, где установлен компьютер, с которого производилась передача спорного документа, а также к самому компьютеру для проведения проверок соблюдения Клиентом </w:t>
      </w:r>
      <w:r w:rsidR="003E071E" w:rsidRPr="009A1BA0">
        <w:rPr>
          <w:sz w:val="17"/>
          <w:szCs w:val="17"/>
        </w:rPr>
        <w:t xml:space="preserve">Договора об электронных расчетах и </w:t>
      </w:r>
      <w:r w:rsidR="00AD6C6B" w:rsidRPr="009A1BA0">
        <w:rPr>
          <w:sz w:val="17"/>
          <w:szCs w:val="17"/>
        </w:rPr>
        <w:t>Документации</w:t>
      </w:r>
      <w:r w:rsidRPr="009A1BA0">
        <w:rPr>
          <w:sz w:val="17"/>
          <w:szCs w:val="17"/>
        </w:rPr>
        <w:t>.</w:t>
      </w:r>
    </w:p>
    <w:p w14:paraId="346F6294" w14:textId="77777777" w:rsidR="00B11FD2" w:rsidRPr="009A1BA0" w:rsidRDefault="006E12E0" w:rsidP="00453B60">
      <w:pPr>
        <w:tabs>
          <w:tab w:val="num" w:pos="142"/>
          <w:tab w:val="left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>8</w:t>
      </w:r>
      <w:r w:rsidR="00B11FD2" w:rsidRPr="009A1BA0">
        <w:rPr>
          <w:sz w:val="17"/>
          <w:szCs w:val="17"/>
        </w:rPr>
        <w:t>.2.1</w:t>
      </w:r>
      <w:r w:rsidRPr="009A1BA0">
        <w:rPr>
          <w:sz w:val="17"/>
          <w:szCs w:val="17"/>
        </w:rPr>
        <w:t>9</w:t>
      </w:r>
      <w:r w:rsidR="00B11FD2" w:rsidRPr="009A1BA0">
        <w:rPr>
          <w:sz w:val="17"/>
          <w:szCs w:val="17"/>
        </w:rPr>
        <w:t>. Своевременно производить оплату услуг Банка</w:t>
      </w:r>
      <w:r w:rsidR="001E746D" w:rsidRPr="009A1BA0">
        <w:rPr>
          <w:sz w:val="17"/>
          <w:szCs w:val="17"/>
        </w:rPr>
        <w:t>.</w:t>
      </w:r>
    </w:p>
    <w:p w14:paraId="30258B34" w14:textId="564D0B1A" w:rsidR="00934BA5" w:rsidRPr="009A1BA0" w:rsidRDefault="00934BA5" w:rsidP="00453B60">
      <w:pPr>
        <w:tabs>
          <w:tab w:val="num" w:pos="142"/>
          <w:tab w:val="left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>8.2.2</w:t>
      </w:r>
      <w:r w:rsidR="00611226" w:rsidRPr="009A1BA0">
        <w:rPr>
          <w:sz w:val="17"/>
          <w:szCs w:val="17"/>
        </w:rPr>
        <w:t>0</w:t>
      </w:r>
      <w:r w:rsidR="00EE7915" w:rsidRPr="009A1BA0">
        <w:rPr>
          <w:sz w:val="17"/>
          <w:szCs w:val="17"/>
        </w:rPr>
        <w:t>.</w:t>
      </w:r>
      <w:r w:rsidRPr="009A1BA0">
        <w:rPr>
          <w:sz w:val="17"/>
          <w:szCs w:val="17"/>
        </w:rPr>
        <w:t xml:space="preserve">  </w:t>
      </w:r>
      <w:r w:rsidR="00C033DB" w:rsidRPr="009A1BA0">
        <w:rPr>
          <w:sz w:val="17"/>
          <w:szCs w:val="17"/>
        </w:rPr>
        <w:t xml:space="preserve">Предоставить в Банк при наступлении события, указанного в п. 8.2.13 настоящих Правил, а также в случае выявления </w:t>
      </w:r>
      <w:r w:rsidR="00453B60" w:rsidRPr="009A1BA0">
        <w:rPr>
          <w:sz w:val="17"/>
          <w:szCs w:val="17"/>
        </w:rPr>
        <w:t xml:space="preserve">   </w:t>
      </w:r>
      <w:r w:rsidR="00C033DB" w:rsidRPr="009A1BA0">
        <w:rPr>
          <w:sz w:val="17"/>
          <w:szCs w:val="17"/>
        </w:rPr>
        <w:t xml:space="preserve">осуществлённой или предотвращенной попытки списания денежных средств со </w:t>
      </w:r>
      <w:r w:rsidR="00EE7915" w:rsidRPr="009A1BA0">
        <w:rPr>
          <w:sz w:val="17"/>
          <w:szCs w:val="17"/>
        </w:rPr>
        <w:t>С</w:t>
      </w:r>
      <w:r w:rsidR="00C033DB" w:rsidRPr="009A1BA0">
        <w:rPr>
          <w:sz w:val="17"/>
          <w:szCs w:val="17"/>
        </w:rPr>
        <w:t xml:space="preserve">чета Клиента с использованием </w:t>
      </w:r>
      <w:r w:rsidR="003A0D10">
        <w:rPr>
          <w:sz w:val="17"/>
          <w:szCs w:val="17"/>
        </w:rPr>
        <w:t>Систем</w:t>
      </w:r>
      <w:r w:rsidR="00C033DB" w:rsidRPr="009A1BA0">
        <w:rPr>
          <w:sz w:val="17"/>
          <w:szCs w:val="17"/>
        </w:rPr>
        <w:t>ы (при</w:t>
      </w:r>
      <w:r w:rsidR="00453B60" w:rsidRPr="009A1BA0">
        <w:rPr>
          <w:sz w:val="17"/>
          <w:szCs w:val="17"/>
        </w:rPr>
        <w:t xml:space="preserve"> </w:t>
      </w:r>
      <w:r w:rsidR="00C033DB" w:rsidRPr="009A1BA0">
        <w:rPr>
          <w:sz w:val="17"/>
          <w:szCs w:val="17"/>
        </w:rPr>
        <w:t xml:space="preserve">             наличии соответствующей возможности):</w:t>
      </w:r>
    </w:p>
    <w:p w14:paraId="2B5A0FA7" w14:textId="44D34BD0" w:rsidR="00C033DB" w:rsidRPr="009A1BA0" w:rsidRDefault="00802E60" w:rsidP="00802E60">
      <w:pPr>
        <w:tabs>
          <w:tab w:val="num" w:pos="142"/>
          <w:tab w:val="left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sym w:font="Wingdings" w:char="F0D8"/>
      </w:r>
      <w:r w:rsidRPr="009A1BA0">
        <w:rPr>
          <w:sz w:val="17"/>
          <w:szCs w:val="17"/>
        </w:rPr>
        <w:t xml:space="preserve"> </w:t>
      </w:r>
      <w:r w:rsidR="00934BA5" w:rsidRPr="009A1BA0">
        <w:rPr>
          <w:sz w:val="17"/>
          <w:szCs w:val="17"/>
        </w:rPr>
        <w:t>энергонезависимые технические данные, расположенные на запоминающих устройствах средств вычислительной техники</w:t>
      </w:r>
      <w:r w:rsidRPr="009A1BA0">
        <w:rPr>
          <w:sz w:val="17"/>
          <w:szCs w:val="17"/>
        </w:rPr>
        <w:t xml:space="preserve"> </w:t>
      </w:r>
      <w:r w:rsidR="00934BA5" w:rsidRPr="009A1BA0">
        <w:rPr>
          <w:sz w:val="17"/>
          <w:szCs w:val="17"/>
        </w:rPr>
        <w:t xml:space="preserve">(далее СВТ), используемых клиентом для осуществления доступа к </w:t>
      </w:r>
      <w:r w:rsidR="003A0D10">
        <w:rPr>
          <w:sz w:val="17"/>
          <w:szCs w:val="17"/>
        </w:rPr>
        <w:t>Систем</w:t>
      </w:r>
      <w:r w:rsidR="00934BA5" w:rsidRPr="009A1BA0">
        <w:rPr>
          <w:sz w:val="17"/>
          <w:szCs w:val="17"/>
        </w:rPr>
        <w:t>е:</w:t>
      </w:r>
    </w:p>
    <w:p w14:paraId="39173144" w14:textId="77777777" w:rsidR="00934BA5" w:rsidRPr="009A1BA0" w:rsidRDefault="00802E60" w:rsidP="00802E60">
      <w:pPr>
        <w:tabs>
          <w:tab w:val="left" w:pos="567"/>
        </w:tabs>
        <w:ind w:left="567" w:hanging="567"/>
        <w:jc w:val="both"/>
        <w:rPr>
          <w:sz w:val="17"/>
          <w:szCs w:val="17"/>
        </w:rPr>
      </w:pPr>
      <w:r w:rsidRPr="009A1BA0">
        <w:rPr>
          <w:sz w:val="17"/>
          <w:szCs w:val="17"/>
        </w:rPr>
        <w:t xml:space="preserve">            </w:t>
      </w:r>
      <w:r w:rsidRPr="009A1BA0">
        <w:rPr>
          <w:sz w:val="17"/>
          <w:szCs w:val="17"/>
        </w:rPr>
        <w:sym w:font="Wingdings" w:char="F0D8"/>
      </w:r>
      <w:r w:rsidRPr="009A1BA0">
        <w:rPr>
          <w:sz w:val="17"/>
          <w:szCs w:val="17"/>
        </w:rPr>
        <w:t xml:space="preserve"> </w:t>
      </w:r>
      <w:r w:rsidR="00934BA5" w:rsidRPr="009A1BA0">
        <w:rPr>
          <w:sz w:val="17"/>
          <w:szCs w:val="17"/>
        </w:rPr>
        <w:t>серверном оборудовании;</w:t>
      </w:r>
    </w:p>
    <w:p w14:paraId="49C9CF00" w14:textId="77777777" w:rsidR="00934BA5" w:rsidRPr="009A1BA0" w:rsidRDefault="00802E60" w:rsidP="00802E60">
      <w:pPr>
        <w:tabs>
          <w:tab w:val="left" w:pos="567"/>
        </w:tabs>
        <w:ind w:left="567" w:hanging="567"/>
        <w:jc w:val="both"/>
        <w:rPr>
          <w:sz w:val="17"/>
          <w:szCs w:val="17"/>
        </w:rPr>
      </w:pPr>
      <w:r w:rsidRPr="009A1BA0">
        <w:rPr>
          <w:sz w:val="17"/>
          <w:szCs w:val="17"/>
        </w:rPr>
        <w:t xml:space="preserve">            </w:t>
      </w:r>
      <w:r w:rsidRPr="009A1BA0">
        <w:rPr>
          <w:sz w:val="17"/>
          <w:szCs w:val="17"/>
        </w:rPr>
        <w:sym w:font="Wingdings" w:char="F0D8"/>
      </w:r>
      <w:r w:rsidRPr="009A1BA0">
        <w:rPr>
          <w:sz w:val="17"/>
          <w:szCs w:val="17"/>
        </w:rPr>
        <w:t xml:space="preserve"> </w:t>
      </w:r>
      <w:r w:rsidR="00934BA5" w:rsidRPr="009A1BA0">
        <w:rPr>
          <w:sz w:val="17"/>
          <w:szCs w:val="17"/>
        </w:rPr>
        <w:t>настольных компьютерах, ноутбуках;</w:t>
      </w:r>
    </w:p>
    <w:p w14:paraId="5E170FE9" w14:textId="77777777" w:rsidR="00934BA5" w:rsidRPr="009A1BA0" w:rsidRDefault="00802E60" w:rsidP="00802E60">
      <w:pPr>
        <w:tabs>
          <w:tab w:val="left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 xml:space="preserve">            </w:t>
      </w:r>
      <w:r w:rsidRPr="009A1BA0">
        <w:rPr>
          <w:sz w:val="17"/>
          <w:szCs w:val="17"/>
        </w:rPr>
        <w:sym w:font="Wingdings" w:char="F0D8"/>
      </w:r>
      <w:r w:rsidRPr="009A1BA0">
        <w:rPr>
          <w:sz w:val="17"/>
          <w:szCs w:val="17"/>
        </w:rPr>
        <w:t xml:space="preserve"> </w:t>
      </w:r>
      <w:r w:rsidR="00934BA5" w:rsidRPr="009A1BA0">
        <w:rPr>
          <w:sz w:val="17"/>
          <w:szCs w:val="17"/>
        </w:rPr>
        <w:t>мобильны</w:t>
      </w:r>
      <w:r w:rsidRPr="009A1BA0">
        <w:rPr>
          <w:sz w:val="17"/>
          <w:szCs w:val="17"/>
        </w:rPr>
        <w:t>х</w:t>
      </w:r>
      <w:r w:rsidR="00934BA5" w:rsidRPr="009A1BA0">
        <w:rPr>
          <w:sz w:val="17"/>
          <w:szCs w:val="17"/>
        </w:rPr>
        <w:t xml:space="preserve"> устройствах и планшетах;</w:t>
      </w:r>
    </w:p>
    <w:p w14:paraId="35CA407A" w14:textId="0017355A" w:rsidR="00934BA5" w:rsidRPr="009A1BA0" w:rsidRDefault="00802E60" w:rsidP="00802E60">
      <w:pPr>
        <w:tabs>
          <w:tab w:val="left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sym w:font="Wingdings" w:char="F0D8"/>
      </w:r>
      <w:r w:rsidRPr="009A1BA0">
        <w:rPr>
          <w:sz w:val="17"/>
          <w:szCs w:val="17"/>
        </w:rPr>
        <w:t xml:space="preserve"> </w:t>
      </w:r>
      <w:r w:rsidR="00934BA5" w:rsidRPr="009A1BA0">
        <w:rPr>
          <w:sz w:val="17"/>
          <w:szCs w:val="17"/>
        </w:rPr>
        <w:t>энергозависимые технические данные, расположенные в оперативной памяти СВТ, используемы</w:t>
      </w:r>
      <w:r w:rsidR="00BF3A51" w:rsidRPr="009A1BA0">
        <w:rPr>
          <w:sz w:val="17"/>
          <w:szCs w:val="17"/>
        </w:rPr>
        <w:t>х</w:t>
      </w:r>
      <w:r w:rsidR="00934BA5" w:rsidRPr="009A1BA0">
        <w:rPr>
          <w:sz w:val="17"/>
          <w:szCs w:val="17"/>
        </w:rPr>
        <w:t xml:space="preserve"> клиентом для осуществления </w:t>
      </w:r>
      <w:r w:rsidR="00DA2308" w:rsidRPr="009A1BA0">
        <w:rPr>
          <w:sz w:val="17"/>
          <w:szCs w:val="17"/>
        </w:rPr>
        <w:t xml:space="preserve">   </w:t>
      </w:r>
      <w:r w:rsidR="00934BA5" w:rsidRPr="009A1BA0">
        <w:rPr>
          <w:sz w:val="17"/>
          <w:szCs w:val="17"/>
        </w:rPr>
        <w:t xml:space="preserve">доступа к </w:t>
      </w:r>
      <w:r w:rsidR="003A0D10">
        <w:rPr>
          <w:sz w:val="17"/>
          <w:szCs w:val="17"/>
        </w:rPr>
        <w:t>Систем</w:t>
      </w:r>
      <w:r w:rsidR="00AC6F1D" w:rsidRPr="009A1BA0">
        <w:rPr>
          <w:sz w:val="17"/>
          <w:szCs w:val="17"/>
        </w:rPr>
        <w:t>е</w:t>
      </w:r>
      <w:r w:rsidR="00934BA5" w:rsidRPr="009A1BA0">
        <w:rPr>
          <w:sz w:val="17"/>
          <w:szCs w:val="17"/>
        </w:rPr>
        <w:t>;</w:t>
      </w:r>
    </w:p>
    <w:p w14:paraId="2B185234" w14:textId="79E846F9" w:rsidR="00934BA5" w:rsidRPr="009A1BA0" w:rsidRDefault="00802E60" w:rsidP="00802E60">
      <w:pPr>
        <w:tabs>
          <w:tab w:val="left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sym w:font="Wingdings" w:char="F0D8"/>
      </w:r>
      <w:r w:rsidRPr="009A1BA0">
        <w:rPr>
          <w:sz w:val="17"/>
          <w:szCs w:val="17"/>
        </w:rPr>
        <w:t xml:space="preserve"> </w:t>
      </w:r>
      <w:r w:rsidR="00934BA5" w:rsidRPr="009A1BA0">
        <w:rPr>
          <w:sz w:val="17"/>
          <w:szCs w:val="17"/>
        </w:rPr>
        <w:t xml:space="preserve">энергозависимые технические данные операционных </w:t>
      </w:r>
      <w:r w:rsidR="003A0D10">
        <w:rPr>
          <w:sz w:val="17"/>
          <w:szCs w:val="17"/>
        </w:rPr>
        <w:t>Систем</w:t>
      </w:r>
      <w:r w:rsidR="00934BA5" w:rsidRPr="009A1BA0">
        <w:rPr>
          <w:sz w:val="17"/>
          <w:szCs w:val="17"/>
        </w:rPr>
        <w:t xml:space="preserve"> СВТ, используемы</w:t>
      </w:r>
      <w:r w:rsidR="00BF3A51" w:rsidRPr="009A1BA0">
        <w:rPr>
          <w:sz w:val="17"/>
          <w:szCs w:val="17"/>
        </w:rPr>
        <w:t>х</w:t>
      </w:r>
      <w:r w:rsidR="00934BA5" w:rsidRPr="009A1BA0">
        <w:rPr>
          <w:sz w:val="17"/>
          <w:szCs w:val="17"/>
        </w:rPr>
        <w:t xml:space="preserve"> клиентом для осуществления доступа к </w:t>
      </w:r>
      <w:r w:rsidR="003A0D10">
        <w:rPr>
          <w:sz w:val="17"/>
          <w:szCs w:val="17"/>
        </w:rPr>
        <w:t>Систем</w:t>
      </w:r>
      <w:r w:rsidR="00934BA5" w:rsidRPr="009A1BA0">
        <w:rPr>
          <w:sz w:val="17"/>
          <w:szCs w:val="17"/>
        </w:rPr>
        <w:t>е:</w:t>
      </w:r>
    </w:p>
    <w:p w14:paraId="5F164C1C" w14:textId="77777777" w:rsidR="00934BA5" w:rsidRPr="009A1BA0" w:rsidRDefault="00802E60" w:rsidP="00802E60">
      <w:pPr>
        <w:tabs>
          <w:tab w:val="left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sym w:font="Wingdings" w:char="F0D8"/>
      </w:r>
      <w:r w:rsidRPr="009A1BA0">
        <w:rPr>
          <w:sz w:val="17"/>
          <w:szCs w:val="17"/>
        </w:rPr>
        <w:t xml:space="preserve"> </w:t>
      </w:r>
      <w:r w:rsidR="00934BA5" w:rsidRPr="009A1BA0">
        <w:rPr>
          <w:sz w:val="17"/>
          <w:szCs w:val="17"/>
        </w:rPr>
        <w:t>данные о сетевых конфигурациях;</w:t>
      </w:r>
    </w:p>
    <w:p w14:paraId="7572C95A" w14:textId="77777777" w:rsidR="00934BA5" w:rsidRPr="009A1BA0" w:rsidRDefault="00802E60" w:rsidP="00802E60">
      <w:pPr>
        <w:tabs>
          <w:tab w:val="left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sym w:font="Wingdings" w:char="F0D8"/>
      </w:r>
      <w:r w:rsidRPr="009A1BA0">
        <w:rPr>
          <w:sz w:val="17"/>
          <w:szCs w:val="17"/>
        </w:rPr>
        <w:t xml:space="preserve"> </w:t>
      </w:r>
      <w:r w:rsidR="00934BA5" w:rsidRPr="009A1BA0">
        <w:rPr>
          <w:sz w:val="17"/>
          <w:szCs w:val="17"/>
        </w:rPr>
        <w:t>данные о сетевых соединениях;</w:t>
      </w:r>
    </w:p>
    <w:p w14:paraId="4FA37336" w14:textId="77777777" w:rsidR="00934BA5" w:rsidRPr="009A1BA0" w:rsidRDefault="00802E60" w:rsidP="00802E60">
      <w:pPr>
        <w:tabs>
          <w:tab w:val="left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sym w:font="Wingdings" w:char="F0D8"/>
      </w:r>
      <w:r w:rsidRPr="009A1BA0">
        <w:rPr>
          <w:sz w:val="17"/>
          <w:szCs w:val="17"/>
        </w:rPr>
        <w:t xml:space="preserve"> </w:t>
      </w:r>
      <w:r w:rsidR="00934BA5" w:rsidRPr="009A1BA0">
        <w:rPr>
          <w:sz w:val="17"/>
          <w:szCs w:val="17"/>
        </w:rPr>
        <w:t>данные о запущенных программных процессах;</w:t>
      </w:r>
    </w:p>
    <w:p w14:paraId="4C87BFA6" w14:textId="77777777" w:rsidR="00934BA5" w:rsidRPr="009A1BA0" w:rsidRDefault="00802E60" w:rsidP="00802E60">
      <w:pPr>
        <w:tabs>
          <w:tab w:val="left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sym w:font="Wingdings" w:char="F0D8"/>
      </w:r>
      <w:r w:rsidRPr="009A1BA0">
        <w:rPr>
          <w:sz w:val="17"/>
          <w:szCs w:val="17"/>
        </w:rPr>
        <w:t xml:space="preserve"> </w:t>
      </w:r>
      <w:r w:rsidR="00934BA5" w:rsidRPr="009A1BA0">
        <w:rPr>
          <w:sz w:val="17"/>
          <w:szCs w:val="17"/>
        </w:rPr>
        <w:t>данные об открытых файлах;</w:t>
      </w:r>
    </w:p>
    <w:p w14:paraId="0ED025C4" w14:textId="77777777" w:rsidR="00934BA5" w:rsidRPr="009A1BA0" w:rsidRDefault="00802E60" w:rsidP="00802E60">
      <w:pPr>
        <w:tabs>
          <w:tab w:val="left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sym w:font="Wingdings" w:char="F0D8"/>
      </w:r>
      <w:r w:rsidRPr="009A1BA0">
        <w:rPr>
          <w:sz w:val="17"/>
          <w:szCs w:val="17"/>
        </w:rPr>
        <w:t xml:space="preserve"> </w:t>
      </w:r>
      <w:r w:rsidR="00934BA5" w:rsidRPr="009A1BA0">
        <w:rPr>
          <w:sz w:val="17"/>
          <w:szCs w:val="17"/>
        </w:rPr>
        <w:t>список открытых сессий доступа;</w:t>
      </w:r>
    </w:p>
    <w:p w14:paraId="6245773D" w14:textId="70E2C18E" w:rsidR="00934BA5" w:rsidRPr="009A1BA0" w:rsidRDefault="00802E60" w:rsidP="00802E60">
      <w:pPr>
        <w:tabs>
          <w:tab w:val="left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sym w:font="Wingdings" w:char="F0D8"/>
      </w:r>
      <w:r w:rsidRPr="009A1BA0">
        <w:rPr>
          <w:sz w:val="17"/>
          <w:szCs w:val="17"/>
        </w:rPr>
        <w:t xml:space="preserve"> </w:t>
      </w:r>
      <w:r w:rsidR="003A0D10">
        <w:rPr>
          <w:sz w:val="17"/>
          <w:szCs w:val="17"/>
        </w:rPr>
        <w:t>Систем</w:t>
      </w:r>
      <w:r w:rsidR="00934BA5" w:rsidRPr="009A1BA0">
        <w:rPr>
          <w:sz w:val="17"/>
          <w:szCs w:val="17"/>
        </w:rPr>
        <w:t>ные дат</w:t>
      </w:r>
      <w:r w:rsidRPr="009A1BA0">
        <w:rPr>
          <w:sz w:val="17"/>
          <w:szCs w:val="17"/>
        </w:rPr>
        <w:t>у</w:t>
      </w:r>
      <w:r w:rsidR="00934BA5" w:rsidRPr="009A1BA0">
        <w:rPr>
          <w:sz w:val="17"/>
          <w:szCs w:val="17"/>
        </w:rPr>
        <w:t xml:space="preserve"> и время операционной </w:t>
      </w:r>
      <w:r w:rsidR="003A0D10">
        <w:rPr>
          <w:sz w:val="17"/>
          <w:szCs w:val="17"/>
        </w:rPr>
        <w:t>Систем</w:t>
      </w:r>
      <w:r w:rsidR="00934BA5" w:rsidRPr="009A1BA0">
        <w:rPr>
          <w:sz w:val="17"/>
          <w:szCs w:val="17"/>
        </w:rPr>
        <w:t>ы;</w:t>
      </w:r>
    </w:p>
    <w:p w14:paraId="1DFC515A" w14:textId="13F4EA7C" w:rsidR="00934BA5" w:rsidRPr="009A1BA0" w:rsidRDefault="00802E60" w:rsidP="00802E60">
      <w:pPr>
        <w:tabs>
          <w:tab w:val="left" w:pos="540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sym w:font="Wingdings" w:char="F0D8"/>
      </w:r>
      <w:r w:rsidRPr="009A1BA0">
        <w:rPr>
          <w:sz w:val="17"/>
          <w:szCs w:val="17"/>
        </w:rPr>
        <w:t xml:space="preserve"> </w:t>
      </w:r>
      <w:r w:rsidR="00934BA5" w:rsidRPr="009A1BA0">
        <w:rPr>
          <w:sz w:val="17"/>
          <w:szCs w:val="17"/>
        </w:rPr>
        <w:t>протоколы (журналы) регистрации телекоммуникационного оборудования, используемого клиентами для осущест</w:t>
      </w:r>
      <w:r w:rsidR="00AC6F1D" w:rsidRPr="009A1BA0">
        <w:rPr>
          <w:sz w:val="17"/>
          <w:szCs w:val="17"/>
        </w:rPr>
        <w:t xml:space="preserve">вления доступа к </w:t>
      </w:r>
      <w:r w:rsidR="003A0D10">
        <w:rPr>
          <w:sz w:val="17"/>
          <w:szCs w:val="17"/>
        </w:rPr>
        <w:t>Систем</w:t>
      </w:r>
      <w:r w:rsidR="00934BA5" w:rsidRPr="009A1BA0">
        <w:rPr>
          <w:sz w:val="17"/>
          <w:szCs w:val="17"/>
        </w:rPr>
        <w:t>е:</w:t>
      </w:r>
    </w:p>
    <w:p w14:paraId="73C9BCA3" w14:textId="77777777" w:rsidR="00934BA5" w:rsidRPr="009A1BA0" w:rsidRDefault="00802E60" w:rsidP="00802E60">
      <w:pPr>
        <w:tabs>
          <w:tab w:val="left" w:pos="540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sym w:font="Wingdings" w:char="F0D8"/>
      </w:r>
      <w:r w:rsidRPr="009A1BA0">
        <w:rPr>
          <w:sz w:val="17"/>
          <w:szCs w:val="17"/>
        </w:rPr>
        <w:t xml:space="preserve"> </w:t>
      </w:r>
      <w:r w:rsidR="00934BA5" w:rsidRPr="009A1BA0">
        <w:rPr>
          <w:sz w:val="17"/>
          <w:szCs w:val="17"/>
        </w:rPr>
        <w:t>маршрутизаторы, коммутаторы, точки и контроллеры беспроводного доступа, модемы;</w:t>
      </w:r>
    </w:p>
    <w:p w14:paraId="1D56BC58" w14:textId="77777777" w:rsidR="00934BA5" w:rsidRPr="009A1BA0" w:rsidRDefault="00802E60" w:rsidP="00802E60">
      <w:pPr>
        <w:tabs>
          <w:tab w:val="left" w:pos="540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sym w:font="Wingdings" w:char="F0D8"/>
      </w:r>
      <w:r w:rsidRPr="009A1BA0">
        <w:rPr>
          <w:sz w:val="17"/>
          <w:szCs w:val="17"/>
        </w:rPr>
        <w:t xml:space="preserve"> </w:t>
      </w:r>
      <w:r w:rsidR="00934BA5" w:rsidRPr="009A1BA0">
        <w:rPr>
          <w:sz w:val="17"/>
          <w:szCs w:val="17"/>
        </w:rPr>
        <w:t>DHCP-сервисы;</w:t>
      </w:r>
    </w:p>
    <w:p w14:paraId="23842AA7" w14:textId="77777777" w:rsidR="00934BA5" w:rsidRPr="009A1BA0" w:rsidRDefault="00802E60" w:rsidP="00802E60">
      <w:pPr>
        <w:tabs>
          <w:tab w:val="left" w:pos="540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sym w:font="Wingdings" w:char="F0D8"/>
      </w:r>
      <w:r w:rsidRPr="009A1BA0">
        <w:rPr>
          <w:sz w:val="17"/>
          <w:szCs w:val="17"/>
        </w:rPr>
        <w:t xml:space="preserve"> </w:t>
      </w:r>
      <w:r w:rsidR="00934BA5" w:rsidRPr="009A1BA0">
        <w:rPr>
          <w:sz w:val="17"/>
          <w:szCs w:val="17"/>
        </w:rPr>
        <w:t>протоколы (журналы) регист</w:t>
      </w:r>
      <w:r w:rsidRPr="009A1BA0">
        <w:rPr>
          <w:sz w:val="17"/>
          <w:szCs w:val="17"/>
        </w:rPr>
        <w:t>рации средств защиты информации;</w:t>
      </w:r>
    </w:p>
    <w:p w14:paraId="2065025D" w14:textId="0D0019C0" w:rsidR="00934BA5" w:rsidRPr="009A1BA0" w:rsidRDefault="00802E60" w:rsidP="00802E60">
      <w:pPr>
        <w:tabs>
          <w:tab w:val="left" w:pos="540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sym w:font="Wingdings" w:char="F0D8"/>
      </w:r>
      <w:r w:rsidRPr="009A1BA0">
        <w:rPr>
          <w:sz w:val="17"/>
          <w:szCs w:val="17"/>
        </w:rPr>
        <w:t xml:space="preserve"> </w:t>
      </w:r>
      <w:r w:rsidR="00934BA5" w:rsidRPr="009A1BA0">
        <w:rPr>
          <w:sz w:val="17"/>
          <w:szCs w:val="17"/>
        </w:rPr>
        <w:t>средства (</w:t>
      </w:r>
      <w:r w:rsidR="003A0D10">
        <w:rPr>
          <w:sz w:val="17"/>
          <w:szCs w:val="17"/>
        </w:rPr>
        <w:t>Систем</w:t>
      </w:r>
      <w:r w:rsidR="00934BA5" w:rsidRPr="009A1BA0">
        <w:rPr>
          <w:sz w:val="17"/>
          <w:szCs w:val="17"/>
        </w:rPr>
        <w:t xml:space="preserve">ы) аутентификации, авторизации и разграничения доступа к </w:t>
      </w:r>
      <w:r w:rsidR="003A0D10">
        <w:rPr>
          <w:sz w:val="17"/>
          <w:szCs w:val="17"/>
        </w:rPr>
        <w:t>Систем</w:t>
      </w:r>
      <w:r w:rsidR="00AC6F1D" w:rsidRPr="009A1BA0">
        <w:rPr>
          <w:sz w:val="17"/>
          <w:szCs w:val="17"/>
        </w:rPr>
        <w:t>е;</w:t>
      </w:r>
    </w:p>
    <w:p w14:paraId="5E187E61" w14:textId="1179A3AA" w:rsidR="00934BA5" w:rsidRPr="009A1BA0" w:rsidRDefault="00802E60" w:rsidP="00802E60">
      <w:pPr>
        <w:tabs>
          <w:tab w:val="left" w:pos="540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sym w:font="Wingdings" w:char="F0D8"/>
      </w:r>
      <w:r w:rsidRPr="009A1BA0">
        <w:rPr>
          <w:sz w:val="17"/>
          <w:szCs w:val="17"/>
        </w:rPr>
        <w:t xml:space="preserve"> </w:t>
      </w:r>
      <w:r w:rsidR="00934BA5" w:rsidRPr="009A1BA0">
        <w:rPr>
          <w:sz w:val="17"/>
          <w:szCs w:val="17"/>
        </w:rPr>
        <w:t>средства зашиты от несанкционированного доступа, размещенные на СВТ, используемы</w:t>
      </w:r>
      <w:r w:rsidR="00BF3A51" w:rsidRPr="009A1BA0">
        <w:rPr>
          <w:sz w:val="17"/>
          <w:szCs w:val="17"/>
        </w:rPr>
        <w:t>х</w:t>
      </w:r>
      <w:r w:rsidR="00934BA5" w:rsidRPr="009A1BA0">
        <w:rPr>
          <w:sz w:val="17"/>
          <w:szCs w:val="17"/>
        </w:rPr>
        <w:t xml:space="preserve"> клиентом для осуществления доступа к </w:t>
      </w:r>
      <w:r w:rsidR="003A0D10">
        <w:rPr>
          <w:sz w:val="17"/>
          <w:szCs w:val="17"/>
        </w:rPr>
        <w:t>Систем</w:t>
      </w:r>
      <w:r w:rsidR="00AC6F1D" w:rsidRPr="009A1BA0">
        <w:rPr>
          <w:sz w:val="17"/>
          <w:szCs w:val="17"/>
        </w:rPr>
        <w:t>е</w:t>
      </w:r>
      <w:r w:rsidR="00934BA5" w:rsidRPr="009A1BA0">
        <w:rPr>
          <w:sz w:val="17"/>
          <w:szCs w:val="17"/>
        </w:rPr>
        <w:t>;</w:t>
      </w:r>
    </w:p>
    <w:p w14:paraId="6CB52BD9" w14:textId="77777777" w:rsidR="00934BA5" w:rsidRPr="009A1BA0" w:rsidRDefault="00802E60" w:rsidP="00802E60">
      <w:pPr>
        <w:tabs>
          <w:tab w:val="left" w:pos="540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sym w:font="Wingdings" w:char="F0D8"/>
      </w:r>
      <w:r w:rsidRPr="009A1BA0">
        <w:rPr>
          <w:sz w:val="17"/>
          <w:szCs w:val="17"/>
        </w:rPr>
        <w:t xml:space="preserve"> </w:t>
      </w:r>
      <w:r w:rsidR="00934BA5" w:rsidRPr="009A1BA0">
        <w:rPr>
          <w:sz w:val="17"/>
          <w:szCs w:val="17"/>
        </w:rPr>
        <w:t>средства межсетевого экранирования;</w:t>
      </w:r>
    </w:p>
    <w:p w14:paraId="7D601126" w14:textId="77777777" w:rsidR="00934BA5" w:rsidRPr="009A1BA0" w:rsidRDefault="00802E60" w:rsidP="00802E60">
      <w:pPr>
        <w:tabs>
          <w:tab w:val="left" w:pos="540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sym w:font="Wingdings" w:char="F0D8"/>
      </w:r>
      <w:r w:rsidRPr="009A1BA0">
        <w:rPr>
          <w:sz w:val="17"/>
          <w:szCs w:val="17"/>
        </w:rPr>
        <w:t xml:space="preserve"> </w:t>
      </w:r>
      <w:r w:rsidR="00934BA5" w:rsidRPr="009A1BA0">
        <w:rPr>
          <w:sz w:val="17"/>
          <w:szCs w:val="17"/>
        </w:rPr>
        <w:t>средства обнаружения вторжений и сетевых атак;</w:t>
      </w:r>
    </w:p>
    <w:p w14:paraId="697EDF9B" w14:textId="77777777" w:rsidR="00934BA5" w:rsidRPr="009A1BA0" w:rsidRDefault="00802E60" w:rsidP="00802E60">
      <w:pPr>
        <w:tabs>
          <w:tab w:val="left" w:pos="540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sym w:font="Wingdings" w:char="F0D8"/>
      </w:r>
      <w:r w:rsidRPr="009A1BA0">
        <w:rPr>
          <w:sz w:val="17"/>
          <w:szCs w:val="17"/>
        </w:rPr>
        <w:t xml:space="preserve"> </w:t>
      </w:r>
      <w:r w:rsidR="00934BA5" w:rsidRPr="009A1BA0">
        <w:rPr>
          <w:sz w:val="17"/>
          <w:szCs w:val="17"/>
        </w:rPr>
        <w:t>средства антивирусной защиты;</w:t>
      </w:r>
    </w:p>
    <w:p w14:paraId="43552070" w14:textId="483A63C9" w:rsidR="00934BA5" w:rsidRPr="009A1BA0" w:rsidRDefault="00802E60" w:rsidP="00AF4427">
      <w:pPr>
        <w:tabs>
          <w:tab w:val="left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sym w:font="Wingdings" w:char="F0D8"/>
      </w:r>
      <w:r w:rsidRPr="009A1BA0">
        <w:rPr>
          <w:sz w:val="17"/>
          <w:szCs w:val="17"/>
        </w:rPr>
        <w:t xml:space="preserve"> </w:t>
      </w:r>
      <w:r w:rsidR="00934BA5" w:rsidRPr="009A1BA0">
        <w:rPr>
          <w:sz w:val="17"/>
          <w:szCs w:val="17"/>
        </w:rPr>
        <w:t xml:space="preserve">средства криптографической защиты информации, используемые в </w:t>
      </w:r>
      <w:r w:rsidR="003A0D10">
        <w:rPr>
          <w:sz w:val="17"/>
          <w:szCs w:val="17"/>
        </w:rPr>
        <w:t>Систем</w:t>
      </w:r>
      <w:r w:rsidR="00934BA5" w:rsidRPr="009A1BA0">
        <w:rPr>
          <w:sz w:val="17"/>
          <w:szCs w:val="17"/>
        </w:rPr>
        <w:t>е ДБО</w:t>
      </w:r>
      <w:r w:rsidR="00AF4427" w:rsidRPr="009A1BA0">
        <w:rPr>
          <w:bCs/>
          <w:sz w:val="17"/>
          <w:szCs w:val="17"/>
        </w:rPr>
        <w:t xml:space="preserve"> </w:t>
      </w:r>
      <w:r w:rsidR="00BE6926" w:rsidRPr="00BE6926">
        <w:rPr>
          <w:bCs/>
          <w:sz w:val="17"/>
          <w:szCs w:val="17"/>
        </w:rPr>
        <w:t>«</w:t>
      </w:r>
      <w:r w:rsidR="00BE6926">
        <w:rPr>
          <w:bCs/>
          <w:sz w:val="17"/>
          <w:szCs w:val="17"/>
          <w:lang w:val="en-US"/>
        </w:rPr>
        <w:t>UBS</w:t>
      </w:r>
      <w:r w:rsidR="00BE6926" w:rsidRPr="00BE6926">
        <w:rPr>
          <w:bCs/>
          <w:sz w:val="17"/>
          <w:szCs w:val="17"/>
        </w:rPr>
        <w:t>-</w:t>
      </w:r>
      <w:r w:rsidR="00BE6926">
        <w:rPr>
          <w:bCs/>
          <w:sz w:val="17"/>
          <w:szCs w:val="17"/>
          <w:lang w:val="en-US"/>
        </w:rPr>
        <w:t>OFFICE</w:t>
      </w:r>
      <w:r w:rsidR="00BE6926" w:rsidRPr="00BE6926">
        <w:rPr>
          <w:bCs/>
          <w:sz w:val="17"/>
          <w:szCs w:val="17"/>
        </w:rPr>
        <w:t>»</w:t>
      </w:r>
      <w:r w:rsidR="00934BA5" w:rsidRPr="009A1BA0">
        <w:rPr>
          <w:sz w:val="17"/>
          <w:szCs w:val="17"/>
        </w:rPr>
        <w:t>;</w:t>
      </w:r>
    </w:p>
    <w:p w14:paraId="33CA4E71" w14:textId="77777777" w:rsidR="00934BA5" w:rsidRPr="009A1BA0" w:rsidRDefault="00802E60" w:rsidP="00802E60">
      <w:pPr>
        <w:tabs>
          <w:tab w:val="left" w:pos="540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sym w:font="Wingdings" w:char="F0D8"/>
      </w:r>
      <w:r w:rsidRPr="009A1BA0">
        <w:rPr>
          <w:sz w:val="17"/>
          <w:szCs w:val="17"/>
        </w:rPr>
        <w:t xml:space="preserve"> </w:t>
      </w:r>
      <w:r w:rsidR="00934BA5" w:rsidRPr="009A1BA0">
        <w:rPr>
          <w:sz w:val="17"/>
          <w:szCs w:val="17"/>
        </w:rPr>
        <w:t>протоколы (журналы) регистрации и данные почтовых серверов и средств контентной фильтрации электронной почты;</w:t>
      </w:r>
    </w:p>
    <w:p w14:paraId="73301226" w14:textId="48403A1F" w:rsidR="00934BA5" w:rsidRPr="009A1BA0" w:rsidRDefault="00802E60" w:rsidP="00802E60">
      <w:pPr>
        <w:tabs>
          <w:tab w:val="left" w:pos="540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sym w:font="Wingdings" w:char="F0D8"/>
      </w:r>
      <w:r w:rsidRPr="009A1BA0">
        <w:rPr>
          <w:sz w:val="17"/>
          <w:szCs w:val="17"/>
        </w:rPr>
        <w:t xml:space="preserve"> </w:t>
      </w:r>
      <w:r w:rsidR="00934BA5" w:rsidRPr="009A1BA0">
        <w:rPr>
          <w:sz w:val="17"/>
          <w:szCs w:val="17"/>
        </w:rPr>
        <w:t>данные сетевого трафика из (в) сегмента (сегмент) вычислительной сети, в которо</w:t>
      </w:r>
      <w:r w:rsidR="00DA2308" w:rsidRPr="009A1BA0">
        <w:rPr>
          <w:sz w:val="17"/>
          <w:szCs w:val="17"/>
        </w:rPr>
        <w:t>м расположены СВТ, используемые</w:t>
      </w:r>
      <w:r w:rsidRPr="009A1BA0">
        <w:rPr>
          <w:sz w:val="17"/>
          <w:szCs w:val="17"/>
        </w:rPr>
        <w:t xml:space="preserve"> </w:t>
      </w:r>
      <w:r w:rsidR="00934BA5" w:rsidRPr="009A1BA0">
        <w:rPr>
          <w:sz w:val="17"/>
          <w:szCs w:val="17"/>
        </w:rPr>
        <w:t>клиент</w:t>
      </w:r>
      <w:r w:rsidR="00AC6F1D" w:rsidRPr="009A1BA0">
        <w:rPr>
          <w:sz w:val="17"/>
          <w:szCs w:val="17"/>
        </w:rPr>
        <w:t>ом</w:t>
      </w:r>
      <w:r w:rsidR="00934BA5" w:rsidRPr="009A1BA0">
        <w:rPr>
          <w:sz w:val="17"/>
          <w:szCs w:val="17"/>
        </w:rPr>
        <w:t xml:space="preserve"> для осуществления доступа к </w:t>
      </w:r>
      <w:r w:rsidR="003A0D10">
        <w:rPr>
          <w:sz w:val="17"/>
          <w:szCs w:val="17"/>
        </w:rPr>
        <w:t>Систем</w:t>
      </w:r>
      <w:r w:rsidR="00AC6F1D" w:rsidRPr="009A1BA0">
        <w:rPr>
          <w:sz w:val="17"/>
          <w:szCs w:val="17"/>
        </w:rPr>
        <w:t>е</w:t>
      </w:r>
      <w:r w:rsidR="00934BA5" w:rsidRPr="009A1BA0">
        <w:rPr>
          <w:sz w:val="17"/>
          <w:szCs w:val="17"/>
        </w:rPr>
        <w:t>;</w:t>
      </w:r>
    </w:p>
    <w:p w14:paraId="1635387D" w14:textId="77777777" w:rsidR="00934BA5" w:rsidRPr="009A1BA0" w:rsidRDefault="00802E60" w:rsidP="00802E60">
      <w:pPr>
        <w:tabs>
          <w:tab w:val="left" w:pos="540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sym w:font="Wingdings" w:char="F0D8"/>
      </w:r>
      <w:r w:rsidRPr="009A1BA0">
        <w:rPr>
          <w:sz w:val="17"/>
          <w:szCs w:val="17"/>
        </w:rPr>
        <w:t xml:space="preserve"> </w:t>
      </w:r>
      <w:r w:rsidR="00934BA5" w:rsidRPr="009A1BA0">
        <w:rPr>
          <w:sz w:val="17"/>
          <w:szCs w:val="17"/>
        </w:rPr>
        <w:t>протоколы (журналы) регистрации автоматических телефонных станций;</w:t>
      </w:r>
    </w:p>
    <w:p w14:paraId="12C4D07B" w14:textId="42A6F033" w:rsidR="00934BA5" w:rsidRPr="009A1BA0" w:rsidRDefault="00802E60" w:rsidP="00802E60">
      <w:pPr>
        <w:tabs>
          <w:tab w:val="left" w:pos="540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sym w:font="Wingdings" w:char="F0D8"/>
      </w:r>
      <w:r w:rsidR="00934BA5" w:rsidRPr="009A1BA0">
        <w:rPr>
          <w:sz w:val="17"/>
          <w:szCs w:val="17"/>
        </w:rPr>
        <w:t xml:space="preserve">протоколы (журналы) регистрации и данные </w:t>
      </w:r>
      <w:r w:rsidR="003A0D10">
        <w:rPr>
          <w:sz w:val="17"/>
          <w:szCs w:val="17"/>
        </w:rPr>
        <w:t>Систем</w:t>
      </w:r>
      <w:r w:rsidR="00934BA5" w:rsidRPr="009A1BA0">
        <w:rPr>
          <w:sz w:val="17"/>
          <w:szCs w:val="17"/>
        </w:rPr>
        <w:t xml:space="preserve"> видеонаблюдения и </w:t>
      </w:r>
      <w:r w:rsidR="003A0D10">
        <w:rPr>
          <w:sz w:val="17"/>
          <w:szCs w:val="17"/>
        </w:rPr>
        <w:t>Систем</w:t>
      </w:r>
      <w:r w:rsidR="00934BA5" w:rsidRPr="009A1BA0">
        <w:rPr>
          <w:sz w:val="17"/>
          <w:szCs w:val="17"/>
        </w:rPr>
        <w:t xml:space="preserve"> контроля доступа, используемые для контроля</w:t>
      </w:r>
      <w:r w:rsidRPr="009A1BA0">
        <w:rPr>
          <w:sz w:val="17"/>
          <w:szCs w:val="17"/>
        </w:rPr>
        <w:t xml:space="preserve"> </w:t>
      </w:r>
      <w:r w:rsidR="00DA2308" w:rsidRPr="009A1BA0">
        <w:rPr>
          <w:sz w:val="17"/>
          <w:szCs w:val="17"/>
        </w:rPr>
        <w:t xml:space="preserve">   </w:t>
      </w:r>
      <w:r w:rsidR="00934BA5" w:rsidRPr="009A1BA0">
        <w:rPr>
          <w:sz w:val="17"/>
          <w:szCs w:val="17"/>
        </w:rPr>
        <w:t xml:space="preserve"> доступа в помещения, в которых расположены СВТ, используемые клиент</w:t>
      </w:r>
      <w:r w:rsidR="00AC6F1D" w:rsidRPr="009A1BA0">
        <w:rPr>
          <w:sz w:val="17"/>
          <w:szCs w:val="17"/>
        </w:rPr>
        <w:t>ом</w:t>
      </w:r>
      <w:r w:rsidR="00934BA5" w:rsidRPr="009A1BA0">
        <w:rPr>
          <w:sz w:val="17"/>
          <w:szCs w:val="17"/>
        </w:rPr>
        <w:t xml:space="preserve"> для осуществления доступа к </w:t>
      </w:r>
      <w:r w:rsidR="003A0D10">
        <w:rPr>
          <w:sz w:val="17"/>
          <w:szCs w:val="17"/>
        </w:rPr>
        <w:t>Систем</w:t>
      </w:r>
      <w:r w:rsidR="00AC6F1D" w:rsidRPr="009A1BA0">
        <w:rPr>
          <w:sz w:val="17"/>
          <w:szCs w:val="17"/>
        </w:rPr>
        <w:t>е</w:t>
      </w:r>
      <w:r w:rsidR="00934BA5" w:rsidRPr="009A1BA0">
        <w:rPr>
          <w:sz w:val="17"/>
          <w:szCs w:val="17"/>
        </w:rPr>
        <w:t>;</w:t>
      </w:r>
    </w:p>
    <w:p w14:paraId="237EB396" w14:textId="1E66B623" w:rsidR="00934BA5" w:rsidRPr="009A1BA0" w:rsidRDefault="00802E60" w:rsidP="00802E60">
      <w:pPr>
        <w:tabs>
          <w:tab w:val="left" w:pos="540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sym w:font="Wingdings" w:char="F0D8"/>
      </w:r>
      <w:r w:rsidRPr="009A1BA0">
        <w:rPr>
          <w:sz w:val="17"/>
          <w:szCs w:val="17"/>
        </w:rPr>
        <w:t xml:space="preserve"> </w:t>
      </w:r>
      <w:r w:rsidR="00934BA5" w:rsidRPr="009A1BA0">
        <w:rPr>
          <w:sz w:val="17"/>
          <w:szCs w:val="17"/>
        </w:rPr>
        <w:t xml:space="preserve">носители ключевой информации СКЗИ, используемой в </w:t>
      </w:r>
      <w:r w:rsidR="003A0D10">
        <w:rPr>
          <w:sz w:val="17"/>
          <w:szCs w:val="17"/>
        </w:rPr>
        <w:t>Систем</w:t>
      </w:r>
      <w:r w:rsidR="00AC6F1D" w:rsidRPr="009A1BA0">
        <w:rPr>
          <w:sz w:val="17"/>
          <w:szCs w:val="17"/>
        </w:rPr>
        <w:t>е</w:t>
      </w:r>
      <w:r w:rsidR="00934BA5" w:rsidRPr="009A1BA0">
        <w:rPr>
          <w:sz w:val="17"/>
          <w:szCs w:val="17"/>
        </w:rPr>
        <w:t>.</w:t>
      </w:r>
    </w:p>
    <w:p w14:paraId="4EBC3E1C" w14:textId="77777777" w:rsidR="005B415B" w:rsidRPr="009A1BA0" w:rsidRDefault="005B415B" w:rsidP="00EF110F">
      <w:pPr>
        <w:tabs>
          <w:tab w:val="left" w:pos="540"/>
        </w:tabs>
        <w:jc w:val="both"/>
        <w:rPr>
          <w:sz w:val="17"/>
          <w:szCs w:val="17"/>
        </w:rPr>
      </w:pPr>
    </w:p>
    <w:p w14:paraId="26A78FFD" w14:textId="77777777" w:rsidR="00A33165" w:rsidRPr="009A1BA0" w:rsidRDefault="00A33165" w:rsidP="00B774B7">
      <w:pPr>
        <w:numPr>
          <w:ilvl w:val="0"/>
          <w:numId w:val="28"/>
        </w:numPr>
        <w:tabs>
          <w:tab w:val="left" w:pos="284"/>
        </w:tabs>
        <w:ind w:left="0" w:firstLine="0"/>
        <w:jc w:val="center"/>
        <w:rPr>
          <w:b/>
          <w:sz w:val="17"/>
          <w:szCs w:val="17"/>
        </w:rPr>
      </w:pPr>
      <w:r w:rsidRPr="009A1BA0">
        <w:rPr>
          <w:b/>
          <w:sz w:val="17"/>
          <w:szCs w:val="17"/>
        </w:rPr>
        <w:t>ОТВЕТСТВЕННОСТЬ СТОРОН</w:t>
      </w:r>
    </w:p>
    <w:p w14:paraId="054BB242" w14:textId="77777777" w:rsidR="008D21F5" w:rsidRPr="009A1BA0" w:rsidRDefault="008D21F5" w:rsidP="00EF110F">
      <w:pPr>
        <w:tabs>
          <w:tab w:val="left" w:pos="540"/>
        </w:tabs>
        <w:jc w:val="both"/>
        <w:rPr>
          <w:sz w:val="17"/>
          <w:szCs w:val="17"/>
        </w:rPr>
      </w:pPr>
    </w:p>
    <w:p w14:paraId="44023D2E" w14:textId="788A1EC9" w:rsidR="008D21F5" w:rsidRPr="009A1BA0" w:rsidRDefault="00497C78" w:rsidP="00802E60">
      <w:pPr>
        <w:tabs>
          <w:tab w:val="left" w:pos="540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>9.1</w:t>
      </w:r>
      <w:r w:rsidR="008D21F5" w:rsidRPr="009A1BA0">
        <w:rPr>
          <w:sz w:val="17"/>
          <w:szCs w:val="17"/>
        </w:rPr>
        <w:t xml:space="preserve">. </w:t>
      </w:r>
      <w:r w:rsidR="00802E60" w:rsidRPr="009A1BA0">
        <w:rPr>
          <w:sz w:val="17"/>
          <w:szCs w:val="17"/>
        </w:rPr>
        <w:t xml:space="preserve">    </w:t>
      </w:r>
      <w:r w:rsidR="008D21F5" w:rsidRPr="009A1BA0">
        <w:rPr>
          <w:sz w:val="17"/>
          <w:szCs w:val="17"/>
        </w:rPr>
        <w:t>За неисполнение или ненадлежащее исполнение своих обязательств</w:t>
      </w:r>
      <w:r w:rsidR="00DA2308" w:rsidRPr="009A1BA0">
        <w:rPr>
          <w:sz w:val="17"/>
          <w:szCs w:val="17"/>
        </w:rPr>
        <w:t>,</w:t>
      </w:r>
      <w:r w:rsidR="008D21F5" w:rsidRPr="009A1BA0">
        <w:rPr>
          <w:sz w:val="17"/>
          <w:szCs w:val="17"/>
        </w:rPr>
        <w:t xml:space="preserve"> </w:t>
      </w:r>
      <w:r w:rsidR="00CB2B1E" w:rsidRPr="009A1BA0">
        <w:rPr>
          <w:sz w:val="17"/>
          <w:szCs w:val="17"/>
        </w:rPr>
        <w:t>принятых на себя в рамках настоящих Правил</w:t>
      </w:r>
      <w:r w:rsidR="00EE7915" w:rsidRPr="009A1BA0">
        <w:rPr>
          <w:sz w:val="17"/>
          <w:szCs w:val="17"/>
        </w:rPr>
        <w:t>,</w:t>
      </w:r>
      <w:r w:rsidR="00CB2B1E" w:rsidRPr="009A1BA0">
        <w:rPr>
          <w:sz w:val="17"/>
          <w:szCs w:val="17"/>
        </w:rPr>
        <w:t xml:space="preserve"> </w:t>
      </w:r>
      <w:r w:rsidR="008D21F5" w:rsidRPr="009A1BA0">
        <w:rPr>
          <w:sz w:val="17"/>
          <w:szCs w:val="17"/>
        </w:rPr>
        <w:t>Стороны      несут ответственность в соответствии с действующим законодательством РФ.</w:t>
      </w:r>
    </w:p>
    <w:p w14:paraId="24F1F830" w14:textId="77777777" w:rsidR="00694E33" w:rsidRPr="009A1BA0" w:rsidRDefault="008178B3" w:rsidP="00802E60">
      <w:pPr>
        <w:tabs>
          <w:tab w:val="left" w:pos="540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>9</w:t>
      </w:r>
      <w:r w:rsidR="008D21F5" w:rsidRPr="009A1BA0">
        <w:rPr>
          <w:sz w:val="17"/>
          <w:szCs w:val="17"/>
        </w:rPr>
        <w:t xml:space="preserve">.2. </w:t>
      </w:r>
      <w:r w:rsidR="00802E60" w:rsidRPr="009A1BA0">
        <w:rPr>
          <w:sz w:val="17"/>
          <w:szCs w:val="17"/>
        </w:rPr>
        <w:t xml:space="preserve">     </w:t>
      </w:r>
      <w:r w:rsidR="008D21F5" w:rsidRPr="009A1BA0">
        <w:rPr>
          <w:sz w:val="17"/>
          <w:szCs w:val="17"/>
        </w:rPr>
        <w:t xml:space="preserve">Клиент несёт ответственность за содержание любого ЭД, подписанного </w:t>
      </w:r>
      <w:r w:rsidR="00BE1023" w:rsidRPr="009A1BA0">
        <w:rPr>
          <w:sz w:val="17"/>
          <w:szCs w:val="17"/>
        </w:rPr>
        <w:t>Владельцем</w:t>
      </w:r>
      <w:r w:rsidR="008D21F5" w:rsidRPr="009A1BA0">
        <w:rPr>
          <w:sz w:val="17"/>
          <w:szCs w:val="17"/>
        </w:rPr>
        <w:t xml:space="preserve"> ЭП, вне зависимости от того, кто подписал документ - лицо уполномоченное, распоряжаться </w:t>
      </w:r>
      <w:r w:rsidR="00EE7915" w:rsidRPr="009A1BA0">
        <w:rPr>
          <w:sz w:val="17"/>
          <w:szCs w:val="17"/>
        </w:rPr>
        <w:t>С</w:t>
      </w:r>
      <w:r w:rsidR="008D21F5" w:rsidRPr="009A1BA0">
        <w:rPr>
          <w:sz w:val="17"/>
          <w:szCs w:val="17"/>
        </w:rPr>
        <w:t>четом, или нет.</w:t>
      </w:r>
      <w:r w:rsidR="00CB2B1E" w:rsidRPr="009A1BA0">
        <w:rPr>
          <w:sz w:val="17"/>
          <w:szCs w:val="17"/>
        </w:rPr>
        <w:t xml:space="preserve"> Банк</w:t>
      </w:r>
      <w:r w:rsidR="00694E33" w:rsidRPr="009A1BA0">
        <w:rPr>
          <w:sz w:val="17"/>
          <w:szCs w:val="17"/>
        </w:rPr>
        <w:t xml:space="preserve"> несет ответственность за содержание любого ЭД, подписанного ЭП</w:t>
      </w:r>
      <w:r w:rsidR="00BE1023" w:rsidRPr="009A1BA0">
        <w:rPr>
          <w:sz w:val="17"/>
          <w:szCs w:val="17"/>
        </w:rPr>
        <w:t xml:space="preserve"> его представителя</w:t>
      </w:r>
      <w:r w:rsidR="00694E33" w:rsidRPr="009A1BA0">
        <w:rPr>
          <w:sz w:val="17"/>
          <w:szCs w:val="17"/>
        </w:rPr>
        <w:t>.</w:t>
      </w:r>
    </w:p>
    <w:p w14:paraId="71CB012E" w14:textId="77777777" w:rsidR="008D21F5" w:rsidRPr="009A1BA0" w:rsidRDefault="008178B3" w:rsidP="00802E60">
      <w:pPr>
        <w:tabs>
          <w:tab w:val="left" w:pos="540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>9</w:t>
      </w:r>
      <w:r w:rsidR="008D21F5" w:rsidRPr="009A1BA0">
        <w:rPr>
          <w:sz w:val="17"/>
          <w:szCs w:val="17"/>
        </w:rPr>
        <w:t xml:space="preserve">.3. </w:t>
      </w:r>
      <w:r w:rsidR="00802E60" w:rsidRPr="009A1BA0">
        <w:rPr>
          <w:sz w:val="17"/>
          <w:szCs w:val="17"/>
        </w:rPr>
        <w:t xml:space="preserve">  </w:t>
      </w:r>
      <w:r w:rsidR="008D21F5" w:rsidRPr="009A1BA0">
        <w:rPr>
          <w:sz w:val="17"/>
          <w:szCs w:val="17"/>
        </w:rPr>
        <w:t xml:space="preserve">При несвоевременном сообщении </w:t>
      </w:r>
      <w:r w:rsidR="00EE7915" w:rsidRPr="009A1BA0">
        <w:rPr>
          <w:sz w:val="17"/>
          <w:szCs w:val="17"/>
        </w:rPr>
        <w:t xml:space="preserve">в </w:t>
      </w:r>
      <w:r w:rsidR="008D21F5" w:rsidRPr="009A1BA0">
        <w:rPr>
          <w:sz w:val="17"/>
          <w:szCs w:val="17"/>
        </w:rPr>
        <w:t xml:space="preserve">Банк об ошибках, о несанкционированных переводах средств, о случаях утраты или компрометации ключей ЭП, </w:t>
      </w:r>
      <w:r w:rsidR="00EE7915" w:rsidRPr="009A1BA0">
        <w:rPr>
          <w:sz w:val="17"/>
          <w:szCs w:val="17"/>
        </w:rPr>
        <w:t>С</w:t>
      </w:r>
      <w:r w:rsidR="008D21F5" w:rsidRPr="009A1BA0">
        <w:rPr>
          <w:sz w:val="17"/>
          <w:szCs w:val="17"/>
        </w:rPr>
        <w:t>ертификата, раскрытия пароля, а также о других подобных обстоятельствах ответственность за связанные с этим убытки несёт Клиент. Все действия Банка, совершенные до получения от Клиента письменного уведомления о вышеуказанных случаях, считаются совершёнными Банком на законном основании и не влекут ответственности Банка.</w:t>
      </w:r>
    </w:p>
    <w:p w14:paraId="13F94750" w14:textId="77777777" w:rsidR="008D21F5" w:rsidRPr="009A1BA0" w:rsidRDefault="008178B3" w:rsidP="008D21F5">
      <w:pPr>
        <w:tabs>
          <w:tab w:val="left" w:pos="540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>9</w:t>
      </w:r>
      <w:r w:rsidR="008D21F5" w:rsidRPr="009A1BA0">
        <w:rPr>
          <w:sz w:val="17"/>
          <w:szCs w:val="17"/>
        </w:rPr>
        <w:t xml:space="preserve">.4. </w:t>
      </w:r>
      <w:r w:rsidR="00802E60" w:rsidRPr="009A1BA0">
        <w:rPr>
          <w:sz w:val="17"/>
          <w:szCs w:val="17"/>
        </w:rPr>
        <w:t xml:space="preserve">     </w:t>
      </w:r>
      <w:r w:rsidR="008D21F5" w:rsidRPr="009A1BA0">
        <w:rPr>
          <w:sz w:val="17"/>
          <w:szCs w:val="17"/>
        </w:rPr>
        <w:t>Клиент несет полную ответственность за все убытки, которые могут возникнуть у него или у Банка в результате неправильного перевода Банком средств Клиента из-за нарушения Клиентом условий Договора или Пра</w:t>
      </w:r>
      <w:r w:rsidR="00694E33" w:rsidRPr="009A1BA0">
        <w:rPr>
          <w:sz w:val="17"/>
          <w:szCs w:val="17"/>
        </w:rPr>
        <w:t>в</w:t>
      </w:r>
      <w:r w:rsidR="008D21F5" w:rsidRPr="009A1BA0">
        <w:rPr>
          <w:sz w:val="17"/>
          <w:szCs w:val="17"/>
        </w:rPr>
        <w:t xml:space="preserve">ил (вне зависимости от причин нарушения условий </w:t>
      </w:r>
      <w:r w:rsidR="00694E33" w:rsidRPr="009A1BA0">
        <w:rPr>
          <w:sz w:val="17"/>
          <w:szCs w:val="17"/>
        </w:rPr>
        <w:t>Договора или Правил</w:t>
      </w:r>
      <w:r w:rsidR="008D21F5" w:rsidRPr="009A1BA0">
        <w:rPr>
          <w:sz w:val="17"/>
          <w:szCs w:val="17"/>
        </w:rPr>
        <w:t>). В этом случае Банк освобождается от возмещения убытков Клиенту.</w:t>
      </w:r>
    </w:p>
    <w:p w14:paraId="5D317671" w14:textId="18962D52" w:rsidR="008D21F5" w:rsidRPr="009A1BA0" w:rsidRDefault="008178B3" w:rsidP="00802E60">
      <w:pPr>
        <w:tabs>
          <w:tab w:val="left" w:pos="540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>9</w:t>
      </w:r>
      <w:r w:rsidR="008D21F5" w:rsidRPr="009A1BA0">
        <w:rPr>
          <w:sz w:val="17"/>
          <w:szCs w:val="17"/>
        </w:rPr>
        <w:t xml:space="preserve">.5. </w:t>
      </w:r>
      <w:r w:rsidR="00802E60" w:rsidRPr="009A1BA0">
        <w:rPr>
          <w:sz w:val="17"/>
          <w:szCs w:val="17"/>
        </w:rPr>
        <w:t xml:space="preserve">     </w:t>
      </w:r>
      <w:r w:rsidR="008D21F5" w:rsidRPr="009A1BA0">
        <w:rPr>
          <w:sz w:val="17"/>
          <w:szCs w:val="17"/>
        </w:rPr>
        <w:t xml:space="preserve">Банк не несёт никакой ответственности в случае причинения Клиенту убытков исполнением ЭД, подписанных корректной ЭП, в результате передачи этих документов </w:t>
      </w:r>
      <w:r w:rsidR="009446F1" w:rsidRPr="009A1BA0">
        <w:rPr>
          <w:sz w:val="17"/>
          <w:szCs w:val="17"/>
        </w:rPr>
        <w:t>с использованием</w:t>
      </w:r>
      <w:r w:rsidR="008D21F5" w:rsidRPr="009A1BA0">
        <w:rPr>
          <w:sz w:val="17"/>
          <w:szCs w:val="17"/>
        </w:rPr>
        <w:t xml:space="preserve"> </w:t>
      </w:r>
      <w:r w:rsidR="003A0D10">
        <w:rPr>
          <w:sz w:val="17"/>
          <w:szCs w:val="17"/>
        </w:rPr>
        <w:t>Систем</w:t>
      </w:r>
      <w:r w:rsidR="009446F1" w:rsidRPr="009A1BA0">
        <w:rPr>
          <w:sz w:val="17"/>
          <w:szCs w:val="17"/>
        </w:rPr>
        <w:t>ы</w:t>
      </w:r>
      <w:r w:rsidR="008D21F5" w:rsidRPr="009A1BA0">
        <w:rPr>
          <w:sz w:val="17"/>
          <w:szCs w:val="17"/>
        </w:rPr>
        <w:t xml:space="preserve"> неуполномоченными на то лицами,</w:t>
      </w:r>
      <w:r w:rsidR="00EE7915" w:rsidRPr="009A1BA0">
        <w:rPr>
          <w:sz w:val="17"/>
          <w:szCs w:val="17"/>
        </w:rPr>
        <w:t xml:space="preserve"> включая использование пароля, С</w:t>
      </w:r>
      <w:r w:rsidR="008D21F5" w:rsidRPr="009A1BA0">
        <w:rPr>
          <w:sz w:val="17"/>
          <w:szCs w:val="17"/>
        </w:rPr>
        <w:t xml:space="preserve">ертификата </w:t>
      </w:r>
      <w:r w:rsidR="00EE7915" w:rsidRPr="009A1BA0">
        <w:rPr>
          <w:sz w:val="17"/>
          <w:szCs w:val="17"/>
        </w:rPr>
        <w:t>и К</w:t>
      </w:r>
      <w:r w:rsidR="008D21F5" w:rsidRPr="009A1BA0">
        <w:rPr>
          <w:sz w:val="17"/>
          <w:szCs w:val="17"/>
        </w:rPr>
        <w:t xml:space="preserve">лючей  ЭП Клиента (вне зависимости от причин получения неуполномоченными лицами доступа к </w:t>
      </w:r>
      <w:r w:rsidR="00EE7915" w:rsidRPr="009A1BA0">
        <w:rPr>
          <w:sz w:val="17"/>
          <w:szCs w:val="17"/>
        </w:rPr>
        <w:t>К</w:t>
      </w:r>
      <w:r w:rsidR="008D21F5" w:rsidRPr="009A1BA0">
        <w:rPr>
          <w:sz w:val="17"/>
          <w:szCs w:val="17"/>
        </w:rPr>
        <w:t>лючам ЭП, информации о паролях, в том числе при их утере, добровольной передаче</w:t>
      </w:r>
      <w:r w:rsidR="00EB65F0" w:rsidRPr="009A1BA0">
        <w:rPr>
          <w:sz w:val="17"/>
          <w:szCs w:val="17"/>
        </w:rPr>
        <w:t xml:space="preserve"> </w:t>
      </w:r>
      <w:r w:rsidR="008D21F5" w:rsidRPr="009A1BA0">
        <w:rPr>
          <w:sz w:val="17"/>
          <w:szCs w:val="17"/>
        </w:rPr>
        <w:t>Клиентом неуполномоченным лицам, краже, грабеже, разбое и других обстоятельствах их передачи неуполномоченным лицам). В этом случае убытки Клиента образуются по вине Клиента и возмещению со стороны Банка не подлежат.</w:t>
      </w:r>
    </w:p>
    <w:p w14:paraId="4D99B799" w14:textId="65CBEEAB" w:rsidR="008D21F5" w:rsidRPr="009A1BA0" w:rsidRDefault="008178B3" w:rsidP="00802E60">
      <w:pPr>
        <w:tabs>
          <w:tab w:val="left" w:pos="540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>9</w:t>
      </w:r>
      <w:r w:rsidR="008D21F5" w:rsidRPr="009A1BA0">
        <w:rPr>
          <w:sz w:val="17"/>
          <w:szCs w:val="17"/>
        </w:rPr>
        <w:t xml:space="preserve">.6. </w:t>
      </w:r>
      <w:r w:rsidR="00802E60" w:rsidRPr="009A1BA0">
        <w:rPr>
          <w:sz w:val="17"/>
          <w:szCs w:val="17"/>
        </w:rPr>
        <w:t xml:space="preserve">   </w:t>
      </w:r>
      <w:r w:rsidR="008D21F5" w:rsidRPr="009A1BA0">
        <w:rPr>
          <w:sz w:val="17"/>
          <w:szCs w:val="17"/>
        </w:rPr>
        <w:t xml:space="preserve">В случае несвоевременного приостановления </w:t>
      </w:r>
      <w:r w:rsidR="00666807" w:rsidRPr="009A1BA0">
        <w:rPr>
          <w:sz w:val="17"/>
          <w:szCs w:val="17"/>
        </w:rPr>
        <w:t>Банком обмена ЭД</w:t>
      </w:r>
      <w:r w:rsidR="009446F1" w:rsidRPr="009A1BA0">
        <w:rPr>
          <w:sz w:val="17"/>
          <w:szCs w:val="17"/>
        </w:rPr>
        <w:t xml:space="preserve"> с</w:t>
      </w:r>
      <w:r w:rsidR="008D21F5" w:rsidRPr="009A1BA0">
        <w:rPr>
          <w:sz w:val="17"/>
          <w:szCs w:val="17"/>
        </w:rPr>
        <w:t xml:space="preserve"> </w:t>
      </w:r>
      <w:r w:rsidR="009446F1" w:rsidRPr="009A1BA0">
        <w:rPr>
          <w:sz w:val="17"/>
          <w:szCs w:val="17"/>
        </w:rPr>
        <w:t xml:space="preserve">использованием </w:t>
      </w:r>
      <w:r w:rsidR="003A0D10">
        <w:rPr>
          <w:sz w:val="17"/>
          <w:szCs w:val="17"/>
        </w:rPr>
        <w:t>Систем</w:t>
      </w:r>
      <w:r w:rsidR="009446F1" w:rsidRPr="009A1BA0">
        <w:rPr>
          <w:sz w:val="17"/>
          <w:szCs w:val="17"/>
        </w:rPr>
        <w:t xml:space="preserve">ы </w:t>
      </w:r>
      <w:r w:rsidR="008D21F5" w:rsidRPr="009A1BA0">
        <w:rPr>
          <w:sz w:val="17"/>
          <w:szCs w:val="17"/>
        </w:rPr>
        <w:t xml:space="preserve">после получения письменного сообщения Клиента о хищении носителей </w:t>
      </w:r>
      <w:r w:rsidR="00EE7915" w:rsidRPr="009A1BA0">
        <w:rPr>
          <w:sz w:val="17"/>
          <w:szCs w:val="17"/>
        </w:rPr>
        <w:t>К</w:t>
      </w:r>
      <w:r w:rsidR="008D21F5" w:rsidRPr="009A1BA0">
        <w:rPr>
          <w:sz w:val="17"/>
          <w:szCs w:val="17"/>
        </w:rPr>
        <w:t>люча ЭП, попытках совершения несанкционированных переводов средств Клиента и иных подобных сообщений Банк возмещает Клиенту причинённые этим убытки.</w:t>
      </w:r>
    </w:p>
    <w:p w14:paraId="1D254DAA" w14:textId="77777777" w:rsidR="008D21F5" w:rsidRPr="009A1BA0" w:rsidRDefault="008178B3" w:rsidP="008D21F5">
      <w:pPr>
        <w:tabs>
          <w:tab w:val="left" w:pos="540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>9</w:t>
      </w:r>
      <w:r w:rsidR="008D21F5" w:rsidRPr="009A1BA0">
        <w:rPr>
          <w:sz w:val="17"/>
          <w:szCs w:val="17"/>
        </w:rPr>
        <w:t xml:space="preserve">.7. </w:t>
      </w:r>
      <w:r w:rsidR="00802E60" w:rsidRPr="009A1BA0">
        <w:rPr>
          <w:sz w:val="17"/>
          <w:szCs w:val="17"/>
        </w:rPr>
        <w:t xml:space="preserve">   </w:t>
      </w:r>
      <w:r w:rsidR="008D21F5" w:rsidRPr="009A1BA0">
        <w:rPr>
          <w:sz w:val="17"/>
          <w:szCs w:val="17"/>
        </w:rPr>
        <w:t>Убытки, образовавшиеся в связи с неисполнением или ненадлежащим исполнением Банком ЭД Клиента по причине наличия вирусов в компьютерном обеспечении одной из Сторон, ложатся на эту Сторону и другой Стороной не возмещаются. Убытки также не возмещаются Сторонами при одновременном наличии вирусов в компьютерном обеспечении двух Сторон.</w:t>
      </w:r>
    </w:p>
    <w:p w14:paraId="3B212782" w14:textId="38977F93" w:rsidR="008D21F5" w:rsidRPr="009A1BA0" w:rsidRDefault="008178B3" w:rsidP="008D21F5">
      <w:pPr>
        <w:tabs>
          <w:tab w:val="left" w:pos="540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>9</w:t>
      </w:r>
      <w:r w:rsidR="008D21F5" w:rsidRPr="009A1BA0">
        <w:rPr>
          <w:sz w:val="17"/>
          <w:szCs w:val="17"/>
        </w:rPr>
        <w:t xml:space="preserve">.8. </w:t>
      </w:r>
      <w:r w:rsidR="00802E60" w:rsidRPr="009A1BA0">
        <w:rPr>
          <w:sz w:val="17"/>
          <w:szCs w:val="17"/>
        </w:rPr>
        <w:t xml:space="preserve">  </w:t>
      </w:r>
      <w:r w:rsidR="008D21F5" w:rsidRPr="009A1BA0">
        <w:rPr>
          <w:sz w:val="17"/>
          <w:szCs w:val="17"/>
        </w:rPr>
        <w:t xml:space="preserve">Клиент самостоятельно несет ответственность за возможные убытки, возникшие в связи с передачей ЭД и получением информации с использованием </w:t>
      </w:r>
      <w:r w:rsidR="003A0D10">
        <w:rPr>
          <w:sz w:val="17"/>
          <w:szCs w:val="17"/>
        </w:rPr>
        <w:t>Систем</w:t>
      </w:r>
      <w:r w:rsidR="008D21F5" w:rsidRPr="009A1BA0">
        <w:rPr>
          <w:sz w:val="17"/>
          <w:szCs w:val="17"/>
        </w:rPr>
        <w:t>ы.</w:t>
      </w:r>
    </w:p>
    <w:p w14:paraId="01F57B46" w14:textId="2B901F33" w:rsidR="008D21F5" w:rsidRPr="009A1BA0" w:rsidRDefault="008178B3" w:rsidP="008D21F5">
      <w:pPr>
        <w:tabs>
          <w:tab w:val="left" w:pos="540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>9</w:t>
      </w:r>
      <w:r w:rsidR="008D21F5" w:rsidRPr="009A1BA0">
        <w:rPr>
          <w:sz w:val="17"/>
          <w:szCs w:val="17"/>
        </w:rPr>
        <w:t xml:space="preserve">.9. </w:t>
      </w:r>
      <w:r w:rsidR="00802E60" w:rsidRPr="009A1BA0">
        <w:rPr>
          <w:sz w:val="17"/>
          <w:szCs w:val="17"/>
        </w:rPr>
        <w:t xml:space="preserve">   </w:t>
      </w:r>
      <w:r w:rsidR="008D21F5" w:rsidRPr="009A1BA0">
        <w:rPr>
          <w:sz w:val="17"/>
          <w:szCs w:val="17"/>
        </w:rPr>
        <w:t xml:space="preserve">Стороны не несут ответственности за работу сети </w:t>
      </w:r>
      <w:r w:rsidR="00666807" w:rsidRPr="009A1BA0">
        <w:rPr>
          <w:sz w:val="17"/>
          <w:szCs w:val="17"/>
        </w:rPr>
        <w:t>Интернет</w:t>
      </w:r>
      <w:r w:rsidR="008D21F5" w:rsidRPr="009A1BA0">
        <w:rPr>
          <w:sz w:val="17"/>
          <w:szCs w:val="17"/>
        </w:rPr>
        <w:t xml:space="preserve">, ее программ и протоколов, а также иных телекоммуникационных каналов и </w:t>
      </w:r>
      <w:r w:rsidR="003A0D10">
        <w:rPr>
          <w:sz w:val="17"/>
          <w:szCs w:val="17"/>
        </w:rPr>
        <w:t>Систем</w:t>
      </w:r>
      <w:r w:rsidR="008D21F5" w:rsidRPr="009A1BA0">
        <w:rPr>
          <w:sz w:val="17"/>
          <w:szCs w:val="17"/>
        </w:rPr>
        <w:t xml:space="preserve"> связи, включая проводную и мобильную телефонную связь. Убытки, возникшие у одной из Сторон при их полной или частичной неработоспособности, другой Стороной не возмещаются. </w:t>
      </w:r>
    </w:p>
    <w:p w14:paraId="4186E620" w14:textId="5B8FF474" w:rsidR="008D21F5" w:rsidRPr="009A1BA0" w:rsidRDefault="008D21F5" w:rsidP="00EE7915">
      <w:pPr>
        <w:tabs>
          <w:tab w:val="left" w:pos="540"/>
        </w:tabs>
        <w:ind w:firstLine="567"/>
        <w:jc w:val="both"/>
        <w:rPr>
          <w:sz w:val="17"/>
          <w:szCs w:val="17"/>
        </w:rPr>
      </w:pPr>
      <w:r w:rsidRPr="009A1BA0">
        <w:rPr>
          <w:sz w:val="17"/>
          <w:szCs w:val="17"/>
        </w:rPr>
        <w:t xml:space="preserve">Никакие претензии по работоспособности сети </w:t>
      </w:r>
      <w:r w:rsidR="00666807" w:rsidRPr="009A1BA0">
        <w:rPr>
          <w:sz w:val="17"/>
          <w:szCs w:val="17"/>
        </w:rPr>
        <w:t>Интернет</w:t>
      </w:r>
      <w:r w:rsidRPr="009A1BA0">
        <w:rPr>
          <w:sz w:val="17"/>
          <w:szCs w:val="17"/>
        </w:rPr>
        <w:t xml:space="preserve">, ее программ и протоколов, иных телекоммуникационных каналов и </w:t>
      </w:r>
      <w:r w:rsidR="003A0D10">
        <w:rPr>
          <w:sz w:val="17"/>
          <w:szCs w:val="17"/>
        </w:rPr>
        <w:t>Систем</w:t>
      </w:r>
      <w:r w:rsidRPr="009A1BA0">
        <w:rPr>
          <w:sz w:val="17"/>
          <w:szCs w:val="17"/>
        </w:rPr>
        <w:t xml:space="preserve"> Сторонами не принимаются и не рассматриваются.</w:t>
      </w:r>
    </w:p>
    <w:p w14:paraId="6F372E38" w14:textId="72A34D69" w:rsidR="008D21F5" w:rsidRPr="009A1BA0" w:rsidRDefault="008178B3" w:rsidP="008D21F5">
      <w:pPr>
        <w:tabs>
          <w:tab w:val="left" w:pos="540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lastRenderedPageBreak/>
        <w:t>9</w:t>
      </w:r>
      <w:r w:rsidR="008D21F5" w:rsidRPr="009A1BA0">
        <w:rPr>
          <w:sz w:val="17"/>
          <w:szCs w:val="17"/>
        </w:rPr>
        <w:t xml:space="preserve">.10. </w:t>
      </w:r>
      <w:r w:rsidR="00802E60" w:rsidRPr="009A1BA0">
        <w:rPr>
          <w:sz w:val="17"/>
          <w:szCs w:val="17"/>
        </w:rPr>
        <w:t xml:space="preserve">   </w:t>
      </w:r>
      <w:r w:rsidR="008D21F5" w:rsidRPr="009A1BA0">
        <w:rPr>
          <w:sz w:val="17"/>
          <w:szCs w:val="17"/>
        </w:rPr>
        <w:t xml:space="preserve">Клиент согласен с тем, что Банк не несёт никакой ответственности за ошибки или сбои в работе </w:t>
      </w:r>
      <w:r w:rsidR="003A0D10">
        <w:rPr>
          <w:sz w:val="17"/>
          <w:szCs w:val="17"/>
        </w:rPr>
        <w:t>Систем</w:t>
      </w:r>
      <w:r w:rsidR="008D21F5" w:rsidRPr="009A1BA0">
        <w:rPr>
          <w:sz w:val="17"/>
          <w:szCs w:val="17"/>
        </w:rPr>
        <w:t xml:space="preserve">ы, если они произошли не по вине Банка (в том числе по вине разработчика </w:t>
      </w:r>
      <w:r w:rsidR="003A0D10">
        <w:rPr>
          <w:sz w:val="17"/>
          <w:szCs w:val="17"/>
        </w:rPr>
        <w:t>Систем</w:t>
      </w:r>
      <w:r w:rsidR="008D21F5" w:rsidRPr="009A1BA0">
        <w:rPr>
          <w:sz w:val="17"/>
          <w:szCs w:val="17"/>
        </w:rPr>
        <w:t>ы), даже если они повлекли убытки Клиента. Указанные убытки Банком не возмещаются.</w:t>
      </w:r>
    </w:p>
    <w:p w14:paraId="32F50DF6" w14:textId="425EF40A" w:rsidR="008D21F5" w:rsidRPr="009A1BA0" w:rsidRDefault="008178B3" w:rsidP="008D21F5">
      <w:pPr>
        <w:tabs>
          <w:tab w:val="left" w:pos="540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>9</w:t>
      </w:r>
      <w:r w:rsidR="008D21F5" w:rsidRPr="009A1BA0">
        <w:rPr>
          <w:sz w:val="17"/>
          <w:szCs w:val="17"/>
        </w:rPr>
        <w:t xml:space="preserve">.11. </w:t>
      </w:r>
      <w:r w:rsidR="00802E60" w:rsidRPr="009A1BA0">
        <w:rPr>
          <w:sz w:val="17"/>
          <w:szCs w:val="17"/>
        </w:rPr>
        <w:t xml:space="preserve">   </w:t>
      </w:r>
      <w:r w:rsidR="008D21F5" w:rsidRPr="009A1BA0">
        <w:rPr>
          <w:sz w:val="17"/>
          <w:szCs w:val="17"/>
        </w:rPr>
        <w:t xml:space="preserve">Стороны освобождаются от ответственности в том случае, если используемые в </w:t>
      </w:r>
      <w:r w:rsidR="003A0D10">
        <w:rPr>
          <w:sz w:val="17"/>
          <w:szCs w:val="17"/>
        </w:rPr>
        <w:t>Систем</w:t>
      </w:r>
      <w:r w:rsidR="008D21F5" w:rsidRPr="009A1BA0">
        <w:rPr>
          <w:sz w:val="17"/>
          <w:szCs w:val="17"/>
        </w:rPr>
        <w:t>е алгоритмы не соответствуют ГОСТам, указанным в техническо</w:t>
      </w:r>
      <w:r w:rsidR="00AD6C6B" w:rsidRPr="009A1BA0">
        <w:rPr>
          <w:sz w:val="17"/>
          <w:szCs w:val="17"/>
        </w:rPr>
        <w:t>й</w:t>
      </w:r>
      <w:r w:rsidR="008D21F5" w:rsidRPr="009A1BA0">
        <w:rPr>
          <w:sz w:val="17"/>
          <w:szCs w:val="17"/>
        </w:rPr>
        <w:t xml:space="preserve"> </w:t>
      </w:r>
      <w:r w:rsidR="00AD6C6B" w:rsidRPr="009A1BA0">
        <w:rPr>
          <w:sz w:val="17"/>
          <w:szCs w:val="17"/>
        </w:rPr>
        <w:t>документации к</w:t>
      </w:r>
      <w:r w:rsidR="008D21F5" w:rsidRPr="009A1BA0">
        <w:rPr>
          <w:sz w:val="17"/>
          <w:szCs w:val="17"/>
        </w:rPr>
        <w:t xml:space="preserve"> </w:t>
      </w:r>
      <w:r w:rsidR="003A0D10">
        <w:rPr>
          <w:sz w:val="17"/>
          <w:szCs w:val="17"/>
        </w:rPr>
        <w:t>Систем</w:t>
      </w:r>
      <w:r w:rsidR="00AD6C6B" w:rsidRPr="009A1BA0">
        <w:rPr>
          <w:sz w:val="17"/>
          <w:szCs w:val="17"/>
        </w:rPr>
        <w:t>е</w:t>
      </w:r>
      <w:r w:rsidR="008D21F5" w:rsidRPr="009A1BA0">
        <w:rPr>
          <w:sz w:val="17"/>
          <w:szCs w:val="17"/>
        </w:rPr>
        <w:t xml:space="preserve"> и </w:t>
      </w:r>
      <w:r w:rsidR="00694E33" w:rsidRPr="009A1BA0">
        <w:rPr>
          <w:sz w:val="17"/>
          <w:szCs w:val="17"/>
        </w:rPr>
        <w:t>Правилах</w:t>
      </w:r>
      <w:r w:rsidR="008D21F5" w:rsidRPr="009A1BA0">
        <w:rPr>
          <w:sz w:val="17"/>
          <w:szCs w:val="17"/>
        </w:rPr>
        <w:t xml:space="preserve">, а также при нарушении разработчиком установленных правил изготовления (разработки) </w:t>
      </w:r>
      <w:r w:rsidR="003A0D10">
        <w:rPr>
          <w:sz w:val="17"/>
          <w:szCs w:val="17"/>
        </w:rPr>
        <w:t>Систем</w:t>
      </w:r>
      <w:r w:rsidR="008D21F5" w:rsidRPr="009A1BA0">
        <w:rPr>
          <w:sz w:val="17"/>
          <w:szCs w:val="17"/>
        </w:rPr>
        <w:t xml:space="preserve">ы. </w:t>
      </w:r>
      <w:proofErr w:type="gramStart"/>
      <w:r w:rsidR="008D21F5" w:rsidRPr="009A1BA0">
        <w:rPr>
          <w:sz w:val="17"/>
          <w:szCs w:val="17"/>
        </w:rPr>
        <w:t>Возникшие</w:t>
      </w:r>
      <w:proofErr w:type="gramEnd"/>
      <w:r w:rsidR="008D21F5" w:rsidRPr="009A1BA0">
        <w:rPr>
          <w:sz w:val="17"/>
          <w:szCs w:val="17"/>
        </w:rPr>
        <w:t xml:space="preserve"> в связи с этим убытки Сторонами не возмещаются.</w:t>
      </w:r>
    </w:p>
    <w:p w14:paraId="7E255454" w14:textId="77777777" w:rsidR="008D21F5" w:rsidRPr="009A1BA0" w:rsidRDefault="008178B3" w:rsidP="00802E60">
      <w:pPr>
        <w:tabs>
          <w:tab w:val="left" w:pos="540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>9</w:t>
      </w:r>
      <w:r w:rsidR="008D21F5" w:rsidRPr="009A1BA0">
        <w:rPr>
          <w:sz w:val="17"/>
          <w:szCs w:val="17"/>
        </w:rPr>
        <w:t xml:space="preserve">.12. </w:t>
      </w:r>
      <w:r w:rsidR="00802E60" w:rsidRPr="009A1BA0">
        <w:rPr>
          <w:sz w:val="17"/>
          <w:szCs w:val="17"/>
        </w:rPr>
        <w:t xml:space="preserve"> </w:t>
      </w:r>
      <w:r w:rsidR="008D21F5" w:rsidRPr="009A1BA0">
        <w:rPr>
          <w:sz w:val="17"/>
          <w:szCs w:val="17"/>
        </w:rPr>
        <w:t>Стороны освобождаются от ответственности за неисполнение или ненадлежащее исполнение своих обязательств, если это явилось следствием действия обстоятельств непреодолимой силы (форс-мажорные обстоятельства). В этом случае срок исполнения обязательств отодвигается соразмерно времени действия таких обстоятельств.</w:t>
      </w:r>
    </w:p>
    <w:p w14:paraId="79212308" w14:textId="3CA1FA48" w:rsidR="008D21F5" w:rsidRPr="009A1BA0" w:rsidRDefault="00802E60" w:rsidP="008D21F5">
      <w:pPr>
        <w:tabs>
          <w:tab w:val="left" w:pos="540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 xml:space="preserve">            </w:t>
      </w:r>
      <w:r w:rsidR="008D21F5" w:rsidRPr="009A1BA0">
        <w:rPr>
          <w:sz w:val="17"/>
          <w:szCs w:val="17"/>
        </w:rPr>
        <w:t xml:space="preserve">Понятие форс-мажорных обстоятельств охватывает внешние или чрезвычайные события, отсутствовавшие во время </w:t>
      </w:r>
      <w:r w:rsidR="00666807" w:rsidRPr="009A1BA0">
        <w:rPr>
          <w:sz w:val="17"/>
          <w:szCs w:val="17"/>
        </w:rPr>
        <w:t>заключения Договора об электронных расчетах</w:t>
      </w:r>
      <w:r w:rsidR="008D21F5" w:rsidRPr="009A1BA0">
        <w:rPr>
          <w:sz w:val="17"/>
          <w:szCs w:val="17"/>
        </w:rPr>
        <w:t xml:space="preserve"> и возникшие помимо воли и желания Сторон; наступление этих событий Стороны не могли предотвратить разумными мерами и средствами, которые было бы оправдано ожидать от Стороны в конкретной ситуации, пострадавшей   от   воздействия   форс-мажорных обстоятельств.</w:t>
      </w:r>
      <w:r w:rsidR="00EB65F0" w:rsidRPr="009A1BA0">
        <w:rPr>
          <w:sz w:val="17"/>
          <w:szCs w:val="17"/>
        </w:rPr>
        <w:t xml:space="preserve"> </w:t>
      </w:r>
      <w:r w:rsidR="008D21F5" w:rsidRPr="009A1BA0">
        <w:rPr>
          <w:sz w:val="17"/>
          <w:szCs w:val="17"/>
        </w:rPr>
        <w:t xml:space="preserve">К форс-мажорным обстоятельствам Стороны также относят следующее: отключение и/или перебои электроэнергии; наличие вирусов в  сети </w:t>
      </w:r>
      <w:r w:rsidR="00123A57" w:rsidRPr="009A1BA0">
        <w:rPr>
          <w:sz w:val="17"/>
          <w:szCs w:val="17"/>
        </w:rPr>
        <w:t>Интернет</w:t>
      </w:r>
      <w:r w:rsidR="008D21F5" w:rsidRPr="009A1BA0">
        <w:rPr>
          <w:sz w:val="17"/>
          <w:szCs w:val="17"/>
        </w:rPr>
        <w:t xml:space="preserve">; действия Центрального Банка РФ и иных органов власти,      влияющие      на       осуществление       платежей      и/или     использование      </w:t>
      </w:r>
      <w:r w:rsidR="003A0D10">
        <w:rPr>
          <w:sz w:val="17"/>
          <w:szCs w:val="17"/>
        </w:rPr>
        <w:t>Систем</w:t>
      </w:r>
      <w:r w:rsidR="008D21F5" w:rsidRPr="009A1BA0">
        <w:rPr>
          <w:sz w:val="17"/>
          <w:szCs w:val="17"/>
        </w:rPr>
        <w:t xml:space="preserve">ы;      принятие законодательных актов, изменяющих или отменяющих порядок осуществления платежей с использованием </w:t>
      </w:r>
      <w:r w:rsidR="00EE7915" w:rsidRPr="009A1BA0">
        <w:rPr>
          <w:sz w:val="17"/>
          <w:szCs w:val="17"/>
        </w:rPr>
        <w:t>Э</w:t>
      </w:r>
      <w:r w:rsidR="008D21F5" w:rsidRPr="009A1BA0">
        <w:rPr>
          <w:sz w:val="17"/>
          <w:szCs w:val="17"/>
        </w:rPr>
        <w:t xml:space="preserve">лектронных документов; вооруженные конфликты; стихийные бедствия; пожары; взрывы; отказы компьютерных </w:t>
      </w:r>
      <w:r w:rsidR="003A0D10">
        <w:rPr>
          <w:sz w:val="17"/>
          <w:szCs w:val="17"/>
        </w:rPr>
        <w:t>Систем</w:t>
      </w:r>
      <w:r w:rsidR="008D21F5" w:rsidRPr="009A1BA0">
        <w:rPr>
          <w:sz w:val="17"/>
          <w:szCs w:val="17"/>
        </w:rPr>
        <w:t>; отказы или ненадлежащее функционирование телекоммуникационных линий связи, если указанные обстоятельства непосредственно повлияли на исполнение Сторонами своих обязательств.</w:t>
      </w:r>
    </w:p>
    <w:p w14:paraId="0749E850" w14:textId="77777777" w:rsidR="008D21F5" w:rsidRPr="009A1BA0" w:rsidRDefault="00802E60" w:rsidP="00802E60">
      <w:pPr>
        <w:tabs>
          <w:tab w:val="left" w:pos="540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 xml:space="preserve">           </w:t>
      </w:r>
      <w:r w:rsidR="008D21F5" w:rsidRPr="009A1BA0">
        <w:rPr>
          <w:sz w:val="17"/>
          <w:szCs w:val="17"/>
        </w:rPr>
        <w:t>Сторона, подвергшаяся воздействию форс-мажорных обстоятельств, должна незамедлительно, не позднее 5 (Пяти) рабочих дней, известить в письменной форме другую Сторону о типе, характере, возможной продолжительности и предположительных последствиях действия данных обстоятельств, а также принять все возможные меры с целью максимально ограничить отрицательные последствия, вызванные указанными обстоятельствами. Сторона, для которой создались форс-мажорные обстоятельства, должна также не позднее чем через 5 (Пять) рабочих дней известить в письменной форме другую Сторону о прекращении этих обстоятельств. В этом случае ни одна из Сторон не будет иметь права на возмещение другой Стороной любых возможных убытков.</w:t>
      </w:r>
    </w:p>
    <w:p w14:paraId="39620906" w14:textId="77777777" w:rsidR="008D21F5" w:rsidRPr="009A1BA0" w:rsidRDefault="008D21F5" w:rsidP="00802E60">
      <w:pPr>
        <w:tabs>
          <w:tab w:val="left" w:pos="540"/>
        </w:tabs>
        <w:ind w:firstLine="567"/>
        <w:jc w:val="both"/>
        <w:rPr>
          <w:sz w:val="17"/>
          <w:szCs w:val="17"/>
        </w:rPr>
      </w:pPr>
      <w:proofErr w:type="spellStart"/>
      <w:r w:rsidRPr="009A1BA0">
        <w:rPr>
          <w:sz w:val="17"/>
          <w:szCs w:val="17"/>
        </w:rPr>
        <w:t>Неизвещение</w:t>
      </w:r>
      <w:proofErr w:type="spellEnd"/>
      <w:r w:rsidRPr="009A1BA0">
        <w:rPr>
          <w:sz w:val="17"/>
          <w:szCs w:val="17"/>
        </w:rPr>
        <w:t xml:space="preserve"> или несвоевременное извещение Стороной, для которой создалась невозможность исполнения обязательств по </w:t>
      </w:r>
      <w:r w:rsidR="000F67AA" w:rsidRPr="009A1BA0">
        <w:rPr>
          <w:sz w:val="17"/>
          <w:szCs w:val="17"/>
        </w:rPr>
        <w:t>Договору</w:t>
      </w:r>
      <w:r w:rsidRPr="009A1BA0">
        <w:rPr>
          <w:sz w:val="17"/>
          <w:szCs w:val="17"/>
        </w:rPr>
        <w:t>, о наступлении форс-мажорных обстоятельств другой Стороны</w:t>
      </w:r>
      <w:r w:rsidR="00EE7915" w:rsidRPr="009A1BA0">
        <w:rPr>
          <w:sz w:val="17"/>
          <w:szCs w:val="17"/>
        </w:rPr>
        <w:t>,</w:t>
      </w:r>
      <w:r w:rsidRPr="009A1BA0">
        <w:rPr>
          <w:sz w:val="17"/>
          <w:szCs w:val="17"/>
        </w:rPr>
        <w:t xml:space="preserve"> влечет за собой утрату права ссылаться на эти обстоятельства.</w:t>
      </w:r>
    </w:p>
    <w:p w14:paraId="0100FB5B" w14:textId="77777777" w:rsidR="008D21F5" w:rsidRPr="009A1BA0" w:rsidRDefault="008178B3" w:rsidP="00802E60">
      <w:pPr>
        <w:tabs>
          <w:tab w:val="left" w:pos="540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>9</w:t>
      </w:r>
      <w:r w:rsidR="008D21F5" w:rsidRPr="009A1BA0">
        <w:rPr>
          <w:sz w:val="17"/>
          <w:szCs w:val="17"/>
        </w:rPr>
        <w:t xml:space="preserve">.13. </w:t>
      </w:r>
      <w:r w:rsidR="00802E60" w:rsidRPr="009A1BA0">
        <w:rPr>
          <w:sz w:val="17"/>
          <w:szCs w:val="17"/>
        </w:rPr>
        <w:t xml:space="preserve">   </w:t>
      </w:r>
      <w:r w:rsidR="008D21F5" w:rsidRPr="009A1BA0">
        <w:rPr>
          <w:sz w:val="17"/>
          <w:szCs w:val="17"/>
        </w:rPr>
        <w:t xml:space="preserve">За неисполнение или ненадлежащее исполнение своих обязательств по </w:t>
      </w:r>
      <w:r w:rsidR="000F67AA" w:rsidRPr="009A1BA0">
        <w:rPr>
          <w:sz w:val="17"/>
          <w:szCs w:val="17"/>
        </w:rPr>
        <w:t>Договору</w:t>
      </w:r>
      <w:r w:rsidR="008D21F5" w:rsidRPr="009A1BA0">
        <w:rPr>
          <w:sz w:val="17"/>
          <w:szCs w:val="17"/>
        </w:rPr>
        <w:t xml:space="preserve"> Банк несёт ответственность перед Клиентом только при наличии своей вины.</w:t>
      </w:r>
    </w:p>
    <w:p w14:paraId="1DB7932C" w14:textId="4EF0EE84" w:rsidR="008D21F5" w:rsidRPr="009A1BA0" w:rsidRDefault="008178B3" w:rsidP="00802E60">
      <w:pPr>
        <w:tabs>
          <w:tab w:val="left" w:pos="540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>9</w:t>
      </w:r>
      <w:r w:rsidR="008D21F5" w:rsidRPr="009A1BA0">
        <w:rPr>
          <w:sz w:val="17"/>
          <w:szCs w:val="17"/>
        </w:rPr>
        <w:t xml:space="preserve">.14. </w:t>
      </w:r>
      <w:r w:rsidR="00802E60" w:rsidRPr="009A1BA0">
        <w:rPr>
          <w:sz w:val="17"/>
          <w:szCs w:val="17"/>
        </w:rPr>
        <w:t xml:space="preserve">   </w:t>
      </w:r>
      <w:r w:rsidR="008D21F5" w:rsidRPr="009A1BA0">
        <w:rPr>
          <w:sz w:val="17"/>
          <w:szCs w:val="17"/>
        </w:rPr>
        <w:t xml:space="preserve">В связи с тем, что Клиент в любом случае имеет возможность представлять в Банк расчётные документы на бумажном носителе, Банк не несёт ответственность перед Клиентом за несвоевременное представление Клиентом документов в Банк при невозможности передачи </w:t>
      </w:r>
      <w:r w:rsidR="00123A57" w:rsidRPr="009A1BA0">
        <w:rPr>
          <w:sz w:val="17"/>
          <w:szCs w:val="17"/>
        </w:rPr>
        <w:t>ЭД</w:t>
      </w:r>
      <w:r w:rsidR="008D21F5" w:rsidRPr="009A1BA0">
        <w:rPr>
          <w:sz w:val="17"/>
          <w:szCs w:val="17"/>
        </w:rPr>
        <w:t xml:space="preserve"> </w:t>
      </w:r>
      <w:r w:rsidR="009446F1" w:rsidRPr="009A1BA0">
        <w:rPr>
          <w:sz w:val="17"/>
          <w:szCs w:val="17"/>
        </w:rPr>
        <w:t xml:space="preserve">с использованием </w:t>
      </w:r>
      <w:r w:rsidR="003A0D10">
        <w:rPr>
          <w:sz w:val="17"/>
          <w:szCs w:val="17"/>
        </w:rPr>
        <w:t>Систем</w:t>
      </w:r>
      <w:r w:rsidR="009446F1" w:rsidRPr="009A1BA0">
        <w:rPr>
          <w:sz w:val="17"/>
          <w:szCs w:val="17"/>
        </w:rPr>
        <w:t>ы</w:t>
      </w:r>
      <w:r w:rsidR="008D21F5" w:rsidRPr="009A1BA0">
        <w:rPr>
          <w:sz w:val="17"/>
          <w:szCs w:val="17"/>
        </w:rPr>
        <w:t>, в том числе при её неработоспособности или приостановлении</w:t>
      </w:r>
      <w:r w:rsidR="00123A57" w:rsidRPr="009A1BA0">
        <w:rPr>
          <w:sz w:val="17"/>
          <w:szCs w:val="17"/>
        </w:rPr>
        <w:t xml:space="preserve"> обслуживания</w:t>
      </w:r>
      <w:r w:rsidRPr="009A1BA0">
        <w:rPr>
          <w:sz w:val="17"/>
          <w:szCs w:val="17"/>
        </w:rPr>
        <w:t>.</w:t>
      </w:r>
    </w:p>
    <w:p w14:paraId="2695D2E8" w14:textId="39E0E306" w:rsidR="004926A4" w:rsidRPr="009A1BA0" w:rsidRDefault="004926A4" w:rsidP="00802E60">
      <w:pPr>
        <w:tabs>
          <w:tab w:val="left" w:pos="540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 xml:space="preserve">9.15. </w:t>
      </w:r>
      <w:r w:rsidR="00802E60" w:rsidRPr="009A1BA0">
        <w:rPr>
          <w:sz w:val="17"/>
          <w:szCs w:val="17"/>
        </w:rPr>
        <w:t xml:space="preserve"> </w:t>
      </w:r>
      <w:r w:rsidRPr="009A1BA0">
        <w:rPr>
          <w:sz w:val="17"/>
          <w:szCs w:val="17"/>
        </w:rPr>
        <w:t xml:space="preserve">Клиент несет всю ответственность за использование </w:t>
      </w:r>
      <w:r w:rsidR="003A0D10">
        <w:rPr>
          <w:sz w:val="17"/>
          <w:szCs w:val="17"/>
        </w:rPr>
        <w:t>Систем</w:t>
      </w:r>
      <w:r w:rsidRPr="009A1BA0">
        <w:rPr>
          <w:sz w:val="17"/>
          <w:szCs w:val="17"/>
        </w:rPr>
        <w:t xml:space="preserve">ы при изменении </w:t>
      </w:r>
      <w:r w:rsidR="00C51C2F" w:rsidRPr="009A1BA0">
        <w:rPr>
          <w:sz w:val="17"/>
          <w:szCs w:val="17"/>
        </w:rPr>
        <w:t>списка лиц, имеющих право распоряжаться денежными средствами Клиента,</w:t>
      </w:r>
      <w:r w:rsidRPr="009A1BA0">
        <w:rPr>
          <w:sz w:val="17"/>
          <w:szCs w:val="17"/>
        </w:rPr>
        <w:t xml:space="preserve"> до момента представления в Банк новой карточки с образцами подписей и оттиска печати</w:t>
      </w:r>
      <w:r w:rsidR="00C51C2F" w:rsidRPr="009A1BA0">
        <w:rPr>
          <w:sz w:val="17"/>
          <w:szCs w:val="17"/>
        </w:rPr>
        <w:t xml:space="preserve"> и заявки на смену </w:t>
      </w:r>
      <w:r w:rsidR="00EE7915" w:rsidRPr="009A1BA0">
        <w:rPr>
          <w:sz w:val="17"/>
          <w:szCs w:val="17"/>
        </w:rPr>
        <w:t>К</w:t>
      </w:r>
      <w:r w:rsidR="00C51C2F" w:rsidRPr="009A1BA0">
        <w:rPr>
          <w:sz w:val="17"/>
          <w:szCs w:val="17"/>
        </w:rPr>
        <w:t>лючей ЭП</w:t>
      </w:r>
      <w:r w:rsidR="00172AE5" w:rsidRPr="009A1BA0">
        <w:rPr>
          <w:sz w:val="17"/>
          <w:szCs w:val="17"/>
        </w:rPr>
        <w:t xml:space="preserve"> установленной Банком форм</w:t>
      </w:r>
      <w:r w:rsidR="008D3E31" w:rsidRPr="009A1BA0">
        <w:rPr>
          <w:sz w:val="17"/>
          <w:szCs w:val="17"/>
        </w:rPr>
        <w:t>ы</w:t>
      </w:r>
      <w:r w:rsidRPr="009A1BA0">
        <w:rPr>
          <w:sz w:val="17"/>
          <w:szCs w:val="17"/>
        </w:rPr>
        <w:t>.</w:t>
      </w:r>
    </w:p>
    <w:p w14:paraId="5CC8DE0A" w14:textId="6082A19C" w:rsidR="004926A4" w:rsidRPr="009A1BA0" w:rsidRDefault="004926A4" w:rsidP="00AF4427">
      <w:pPr>
        <w:tabs>
          <w:tab w:val="left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 xml:space="preserve">Банк имеет право приостановить работу </w:t>
      </w:r>
      <w:r w:rsidR="009446F1" w:rsidRPr="009A1BA0">
        <w:rPr>
          <w:sz w:val="17"/>
          <w:szCs w:val="17"/>
        </w:rPr>
        <w:t xml:space="preserve">с использованием </w:t>
      </w:r>
      <w:r w:rsidR="003A0D10">
        <w:rPr>
          <w:sz w:val="17"/>
          <w:szCs w:val="17"/>
        </w:rPr>
        <w:t>Систем</w:t>
      </w:r>
      <w:r w:rsidR="009446F1" w:rsidRPr="009A1BA0">
        <w:rPr>
          <w:sz w:val="17"/>
          <w:szCs w:val="17"/>
        </w:rPr>
        <w:t xml:space="preserve">ы </w:t>
      </w:r>
      <w:r w:rsidRPr="009A1BA0">
        <w:rPr>
          <w:sz w:val="17"/>
          <w:szCs w:val="17"/>
        </w:rPr>
        <w:t>ДБО</w:t>
      </w:r>
      <w:r w:rsidR="00AF4427" w:rsidRPr="009A1BA0">
        <w:rPr>
          <w:bCs/>
          <w:sz w:val="17"/>
          <w:szCs w:val="17"/>
        </w:rPr>
        <w:t xml:space="preserve"> </w:t>
      </w:r>
      <w:r w:rsidR="00BE6926" w:rsidRPr="00BE6926">
        <w:rPr>
          <w:bCs/>
          <w:sz w:val="17"/>
          <w:szCs w:val="17"/>
        </w:rPr>
        <w:t>«</w:t>
      </w:r>
      <w:r w:rsidR="00BE6926">
        <w:rPr>
          <w:bCs/>
          <w:sz w:val="17"/>
          <w:szCs w:val="17"/>
          <w:lang w:val="en-US"/>
        </w:rPr>
        <w:t>UBS</w:t>
      </w:r>
      <w:r w:rsidR="00BE6926" w:rsidRPr="00BE6926">
        <w:rPr>
          <w:bCs/>
          <w:sz w:val="17"/>
          <w:szCs w:val="17"/>
        </w:rPr>
        <w:t>-</w:t>
      </w:r>
      <w:r w:rsidR="00BE6926">
        <w:rPr>
          <w:bCs/>
          <w:sz w:val="17"/>
          <w:szCs w:val="17"/>
          <w:lang w:val="en-US"/>
        </w:rPr>
        <w:t>OFFICE</w:t>
      </w:r>
      <w:r w:rsidR="00BE6926" w:rsidRPr="00BE6926">
        <w:rPr>
          <w:bCs/>
          <w:sz w:val="17"/>
          <w:szCs w:val="17"/>
        </w:rPr>
        <w:t>»</w:t>
      </w:r>
      <w:r w:rsidR="00AF4427" w:rsidRPr="009A1BA0">
        <w:rPr>
          <w:bCs/>
          <w:sz w:val="17"/>
          <w:szCs w:val="17"/>
        </w:rPr>
        <w:t xml:space="preserve"> </w:t>
      </w:r>
      <w:r w:rsidRPr="009A1BA0">
        <w:rPr>
          <w:sz w:val="17"/>
          <w:szCs w:val="17"/>
        </w:rPr>
        <w:t xml:space="preserve">до даты предоставления всех необходимых документов, требуемых Банком. Стороны признают, что все ЭД, направленные Клиентом в Банк </w:t>
      </w:r>
      <w:r w:rsidR="009446F1" w:rsidRPr="009A1BA0">
        <w:rPr>
          <w:sz w:val="17"/>
          <w:szCs w:val="17"/>
        </w:rPr>
        <w:t xml:space="preserve">с использованием </w:t>
      </w:r>
      <w:r w:rsidR="003A0D10">
        <w:rPr>
          <w:sz w:val="17"/>
          <w:szCs w:val="17"/>
        </w:rPr>
        <w:t>Систем</w:t>
      </w:r>
      <w:r w:rsidR="009446F1" w:rsidRPr="009A1BA0">
        <w:rPr>
          <w:sz w:val="17"/>
          <w:szCs w:val="17"/>
        </w:rPr>
        <w:t>ы</w:t>
      </w:r>
      <w:r w:rsidRPr="009A1BA0">
        <w:rPr>
          <w:sz w:val="17"/>
          <w:szCs w:val="17"/>
        </w:rPr>
        <w:t xml:space="preserve"> ДБО</w:t>
      </w:r>
      <w:r w:rsidR="00AF4427" w:rsidRPr="009A1BA0">
        <w:rPr>
          <w:sz w:val="17"/>
          <w:szCs w:val="17"/>
        </w:rPr>
        <w:t xml:space="preserve"> </w:t>
      </w:r>
      <w:r w:rsidR="00BE6926" w:rsidRPr="00BE6926">
        <w:rPr>
          <w:bCs/>
          <w:sz w:val="17"/>
          <w:szCs w:val="17"/>
        </w:rPr>
        <w:t>«</w:t>
      </w:r>
      <w:r w:rsidR="00BE6926">
        <w:rPr>
          <w:bCs/>
          <w:sz w:val="17"/>
          <w:szCs w:val="17"/>
          <w:lang w:val="en-US"/>
        </w:rPr>
        <w:t>UBS</w:t>
      </w:r>
      <w:r w:rsidR="00BE6926" w:rsidRPr="00BE6926">
        <w:rPr>
          <w:bCs/>
          <w:sz w:val="17"/>
          <w:szCs w:val="17"/>
        </w:rPr>
        <w:t>-</w:t>
      </w:r>
      <w:r w:rsidR="00BE6926">
        <w:rPr>
          <w:bCs/>
          <w:sz w:val="17"/>
          <w:szCs w:val="17"/>
          <w:lang w:val="en-US"/>
        </w:rPr>
        <w:t>OFFICE</w:t>
      </w:r>
      <w:r w:rsidR="00BE6926" w:rsidRPr="00BE6926">
        <w:rPr>
          <w:bCs/>
          <w:sz w:val="17"/>
          <w:szCs w:val="17"/>
        </w:rPr>
        <w:t>»</w:t>
      </w:r>
      <w:r w:rsidRPr="009A1BA0">
        <w:rPr>
          <w:sz w:val="17"/>
          <w:szCs w:val="17"/>
        </w:rPr>
        <w:t>, принятые, успешно расшифрованные и исполненные Банком, считаются до момента внесения соответствующих изменений в Договор надлежащим образом оформленными и исполненными в соответствии с Договором.</w:t>
      </w:r>
    </w:p>
    <w:p w14:paraId="20FB2055" w14:textId="295463BD" w:rsidR="004926A4" w:rsidRPr="009A1BA0" w:rsidRDefault="004926A4" w:rsidP="004926A4">
      <w:pPr>
        <w:tabs>
          <w:tab w:val="left" w:pos="540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 xml:space="preserve">9.16. </w:t>
      </w:r>
      <w:r w:rsidR="00802E60" w:rsidRPr="009A1BA0">
        <w:rPr>
          <w:sz w:val="17"/>
          <w:szCs w:val="17"/>
        </w:rPr>
        <w:t xml:space="preserve">   </w:t>
      </w:r>
      <w:r w:rsidRPr="009A1BA0">
        <w:rPr>
          <w:sz w:val="17"/>
          <w:szCs w:val="17"/>
        </w:rPr>
        <w:t>Банк не несет ответственности за ЭД Клиента, проведенные по старым реквизитам, в случае несвоевременного непредставления Клиентом информации о произошедших изменениях и направления в Банк документально подтвержденных новых реквизитов.</w:t>
      </w:r>
    </w:p>
    <w:p w14:paraId="5D140DE1" w14:textId="77777777" w:rsidR="00602488" w:rsidRPr="009A1BA0" w:rsidRDefault="00602488" w:rsidP="004926A4">
      <w:pPr>
        <w:tabs>
          <w:tab w:val="left" w:pos="540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>9.17.  Клиент несет ответственность за сохранность полученных в Банке носителей ключевой информации и средств доверенного отображения подписываемых данных. В случае выхода из строя носителя ключевой информации или средства доверенного отображения подписываемых данных, находящегося у Клиента менее 6 месяцев и не имеющего физических повреждений, Банк производит его замену бесплатно. Во всех остальных случаях Клиент оплачивает замену в соответствии с Тарифами.</w:t>
      </w:r>
    </w:p>
    <w:p w14:paraId="656568FF" w14:textId="77777777" w:rsidR="00A33165" w:rsidRPr="009A1BA0" w:rsidRDefault="00A33165" w:rsidP="00B072F8">
      <w:pPr>
        <w:tabs>
          <w:tab w:val="left" w:pos="540"/>
        </w:tabs>
        <w:ind w:left="540" w:hanging="540"/>
        <w:jc w:val="both"/>
        <w:rPr>
          <w:sz w:val="17"/>
          <w:szCs w:val="17"/>
        </w:rPr>
      </w:pPr>
    </w:p>
    <w:p w14:paraId="7E79ECED" w14:textId="77777777" w:rsidR="00A33165" w:rsidRPr="009A1BA0" w:rsidRDefault="00A33165" w:rsidP="00B774B7">
      <w:pPr>
        <w:pStyle w:val="ConsNormal"/>
        <w:widowControl/>
        <w:numPr>
          <w:ilvl w:val="0"/>
          <w:numId w:val="28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b/>
          <w:sz w:val="17"/>
          <w:szCs w:val="17"/>
        </w:rPr>
      </w:pPr>
      <w:r w:rsidRPr="009A1BA0">
        <w:rPr>
          <w:rFonts w:ascii="Times New Roman" w:hAnsi="Times New Roman" w:cs="Times New Roman"/>
          <w:b/>
          <w:sz w:val="17"/>
          <w:szCs w:val="17"/>
        </w:rPr>
        <w:t>ПОРЯДОК РАЗРЕШЕНИЯ СПОРОВ</w:t>
      </w:r>
    </w:p>
    <w:p w14:paraId="26834EB0" w14:textId="77777777" w:rsidR="00A33165" w:rsidRPr="009A1BA0" w:rsidRDefault="00A33165" w:rsidP="004805D0">
      <w:pPr>
        <w:pStyle w:val="ConsNormal"/>
        <w:widowControl/>
        <w:tabs>
          <w:tab w:val="num" w:pos="540"/>
        </w:tabs>
        <w:ind w:left="540" w:hanging="540"/>
        <w:jc w:val="both"/>
        <w:rPr>
          <w:rFonts w:ascii="Times New Roman" w:hAnsi="Times New Roman" w:cs="Times New Roman"/>
          <w:sz w:val="17"/>
          <w:szCs w:val="17"/>
        </w:rPr>
      </w:pPr>
    </w:p>
    <w:p w14:paraId="166E82E4" w14:textId="77777777" w:rsidR="00A33165" w:rsidRPr="009A1BA0" w:rsidRDefault="008178B3" w:rsidP="009F7FE5">
      <w:pPr>
        <w:pStyle w:val="ConsNormal"/>
        <w:widowControl/>
        <w:tabs>
          <w:tab w:val="num" w:pos="567"/>
        </w:tabs>
        <w:ind w:left="540" w:hanging="540"/>
        <w:jc w:val="both"/>
        <w:rPr>
          <w:rFonts w:ascii="Times New Roman" w:hAnsi="Times New Roman" w:cs="Times New Roman"/>
          <w:sz w:val="17"/>
          <w:szCs w:val="17"/>
        </w:rPr>
      </w:pPr>
      <w:r w:rsidRPr="009A1BA0">
        <w:rPr>
          <w:rFonts w:ascii="Times New Roman" w:hAnsi="Times New Roman" w:cs="Times New Roman"/>
          <w:sz w:val="17"/>
          <w:szCs w:val="17"/>
        </w:rPr>
        <w:t>10</w:t>
      </w:r>
      <w:r w:rsidR="00A33165" w:rsidRPr="009A1BA0">
        <w:rPr>
          <w:rFonts w:ascii="Times New Roman" w:hAnsi="Times New Roman" w:cs="Times New Roman"/>
          <w:sz w:val="17"/>
          <w:szCs w:val="17"/>
        </w:rPr>
        <w:t xml:space="preserve">.1. </w:t>
      </w:r>
      <w:r w:rsidR="00802E60" w:rsidRPr="009A1BA0">
        <w:rPr>
          <w:rFonts w:ascii="Times New Roman" w:hAnsi="Times New Roman" w:cs="Times New Roman"/>
          <w:sz w:val="17"/>
          <w:szCs w:val="17"/>
        </w:rPr>
        <w:t xml:space="preserve">    </w:t>
      </w:r>
      <w:r w:rsidR="00A33165" w:rsidRPr="009A1BA0">
        <w:rPr>
          <w:rFonts w:ascii="Times New Roman" w:hAnsi="Times New Roman" w:cs="Times New Roman"/>
          <w:sz w:val="17"/>
          <w:szCs w:val="17"/>
        </w:rPr>
        <w:t>Споры, возникающие при исполнении Договора</w:t>
      </w:r>
      <w:r w:rsidR="00E803E3" w:rsidRPr="009A1BA0">
        <w:rPr>
          <w:rFonts w:ascii="Times New Roman" w:hAnsi="Times New Roman" w:cs="Times New Roman"/>
          <w:sz w:val="17"/>
          <w:szCs w:val="17"/>
        </w:rPr>
        <w:t xml:space="preserve"> об электронных расчетах</w:t>
      </w:r>
      <w:r w:rsidR="00A33165" w:rsidRPr="009A1BA0">
        <w:rPr>
          <w:rFonts w:ascii="Times New Roman" w:hAnsi="Times New Roman" w:cs="Times New Roman"/>
          <w:sz w:val="17"/>
          <w:szCs w:val="17"/>
        </w:rPr>
        <w:t>, разрешаются Сторонами путем переговоров.</w:t>
      </w:r>
    </w:p>
    <w:p w14:paraId="28A02D36" w14:textId="77777777" w:rsidR="00A33165" w:rsidRPr="009A1BA0" w:rsidRDefault="00A33165" w:rsidP="009F7FE5">
      <w:pPr>
        <w:pStyle w:val="Con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sz w:val="17"/>
          <w:szCs w:val="17"/>
        </w:rPr>
      </w:pPr>
      <w:r w:rsidRPr="009A1BA0">
        <w:rPr>
          <w:rFonts w:ascii="Times New Roman" w:hAnsi="Times New Roman" w:cs="Times New Roman"/>
          <w:sz w:val="17"/>
          <w:szCs w:val="17"/>
        </w:rPr>
        <w:t>В случае возникновения у Сторон споров по поводу приема (отказа в приеме) ЭД, они регулируются следующим образом (досудебный порядок урегулирования споров):</w:t>
      </w:r>
    </w:p>
    <w:p w14:paraId="23F335EE" w14:textId="5A3A18AC" w:rsidR="00A33165" w:rsidRPr="009A1BA0" w:rsidRDefault="009F7FE5" w:rsidP="00AF4427">
      <w:pPr>
        <w:tabs>
          <w:tab w:val="left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sym w:font="Wingdings" w:char="F0D8"/>
      </w:r>
      <w:r w:rsidRPr="009A1BA0">
        <w:rPr>
          <w:sz w:val="17"/>
          <w:szCs w:val="17"/>
        </w:rPr>
        <w:t xml:space="preserve"> </w:t>
      </w:r>
      <w:r w:rsidR="00A33165" w:rsidRPr="009A1BA0">
        <w:rPr>
          <w:sz w:val="17"/>
          <w:szCs w:val="17"/>
        </w:rPr>
        <w:t>в течение 5 (Пят</w:t>
      </w:r>
      <w:r w:rsidR="003F4110" w:rsidRPr="009A1BA0">
        <w:rPr>
          <w:sz w:val="17"/>
          <w:szCs w:val="17"/>
        </w:rPr>
        <w:t>и</w:t>
      </w:r>
      <w:r w:rsidR="00A33165" w:rsidRPr="009A1BA0">
        <w:rPr>
          <w:sz w:val="17"/>
          <w:szCs w:val="17"/>
        </w:rPr>
        <w:t>) календарных дней с момента возникновении разногласий Сторонами создается Согласительная комиссия, в состав которой включаются по 2 (Два) представителя от каждой из Сторон и</w:t>
      </w:r>
      <w:r w:rsidR="009979BC" w:rsidRPr="009A1BA0">
        <w:rPr>
          <w:sz w:val="17"/>
          <w:szCs w:val="17"/>
        </w:rPr>
        <w:t xml:space="preserve"> </w:t>
      </w:r>
      <w:r w:rsidR="00A33165" w:rsidRPr="009A1BA0">
        <w:rPr>
          <w:sz w:val="17"/>
          <w:szCs w:val="17"/>
        </w:rPr>
        <w:t>эксперт (представитель обладателя исключительных прав на</w:t>
      </w:r>
      <w:r w:rsidR="009979BC" w:rsidRPr="009A1BA0">
        <w:rPr>
          <w:sz w:val="17"/>
          <w:szCs w:val="17"/>
        </w:rPr>
        <w:t xml:space="preserve"> </w:t>
      </w:r>
      <w:r w:rsidR="00C175A9" w:rsidRPr="009A1BA0">
        <w:rPr>
          <w:sz w:val="17"/>
          <w:szCs w:val="17"/>
        </w:rPr>
        <w:t>ПО</w:t>
      </w:r>
      <w:r w:rsidR="00A33165" w:rsidRPr="009A1BA0">
        <w:rPr>
          <w:sz w:val="17"/>
          <w:szCs w:val="17"/>
        </w:rPr>
        <w:t xml:space="preserve"> </w:t>
      </w:r>
      <w:r w:rsidR="003A0D10">
        <w:rPr>
          <w:sz w:val="17"/>
          <w:szCs w:val="17"/>
        </w:rPr>
        <w:t>Систем</w:t>
      </w:r>
      <w:r w:rsidR="00A33165" w:rsidRPr="009A1BA0">
        <w:rPr>
          <w:sz w:val="17"/>
          <w:szCs w:val="17"/>
        </w:rPr>
        <w:t xml:space="preserve">ы </w:t>
      </w:r>
      <w:r w:rsidR="0060587D" w:rsidRPr="009A1BA0">
        <w:rPr>
          <w:sz w:val="17"/>
          <w:szCs w:val="17"/>
        </w:rPr>
        <w:t>ДБО</w:t>
      </w:r>
      <w:r w:rsidR="00AF4427" w:rsidRPr="009A1BA0">
        <w:rPr>
          <w:bCs/>
          <w:sz w:val="17"/>
          <w:szCs w:val="17"/>
        </w:rPr>
        <w:t xml:space="preserve"> </w:t>
      </w:r>
      <w:r w:rsidR="00BE6926" w:rsidRPr="00BE6926">
        <w:rPr>
          <w:bCs/>
          <w:sz w:val="17"/>
          <w:szCs w:val="17"/>
        </w:rPr>
        <w:t>«</w:t>
      </w:r>
      <w:r w:rsidR="00BE6926">
        <w:rPr>
          <w:bCs/>
          <w:sz w:val="17"/>
          <w:szCs w:val="17"/>
          <w:lang w:val="en-US"/>
        </w:rPr>
        <w:t>UBS</w:t>
      </w:r>
      <w:r w:rsidR="00BE6926" w:rsidRPr="00BE6926">
        <w:rPr>
          <w:bCs/>
          <w:sz w:val="17"/>
          <w:szCs w:val="17"/>
        </w:rPr>
        <w:t>-</w:t>
      </w:r>
      <w:r w:rsidR="00BE6926">
        <w:rPr>
          <w:bCs/>
          <w:sz w:val="17"/>
          <w:szCs w:val="17"/>
          <w:lang w:val="en-US"/>
        </w:rPr>
        <w:t>OFFICE</w:t>
      </w:r>
      <w:r w:rsidR="00BE6926" w:rsidRPr="00BE6926">
        <w:rPr>
          <w:bCs/>
          <w:sz w:val="17"/>
          <w:szCs w:val="17"/>
        </w:rPr>
        <w:t>»</w:t>
      </w:r>
      <w:r w:rsidR="00A33165" w:rsidRPr="009A1BA0">
        <w:rPr>
          <w:sz w:val="17"/>
          <w:szCs w:val="17"/>
        </w:rPr>
        <w:t>)</w:t>
      </w:r>
      <w:r w:rsidR="002C6B14" w:rsidRPr="009A1BA0">
        <w:rPr>
          <w:sz w:val="17"/>
          <w:szCs w:val="17"/>
        </w:rPr>
        <w:t xml:space="preserve"> при необходимости могут быть приглашены представители разработчиков</w:t>
      </w:r>
      <w:r w:rsidR="00DD266B" w:rsidRPr="009A1BA0">
        <w:rPr>
          <w:sz w:val="17"/>
          <w:szCs w:val="17"/>
        </w:rPr>
        <w:t xml:space="preserve"> </w:t>
      </w:r>
      <w:r w:rsidR="003A0D10">
        <w:rPr>
          <w:sz w:val="17"/>
          <w:szCs w:val="17"/>
        </w:rPr>
        <w:t>Систем</w:t>
      </w:r>
      <w:r w:rsidR="00DD266B" w:rsidRPr="009A1BA0">
        <w:rPr>
          <w:sz w:val="17"/>
          <w:szCs w:val="17"/>
        </w:rPr>
        <w:t xml:space="preserve">ы, </w:t>
      </w:r>
      <w:r w:rsidR="002C6B14" w:rsidRPr="009A1BA0">
        <w:rPr>
          <w:sz w:val="17"/>
          <w:szCs w:val="17"/>
        </w:rPr>
        <w:t xml:space="preserve"> </w:t>
      </w:r>
      <w:r w:rsidR="00DD266B" w:rsidRPr="009A1BA0">
        <w:rPr>
          <w:sz w:val="17"/>
          <w:szCs w:val="17"/>
        </w:rPr>
        <w:t xml:space="preserve">СКЗИ и устройств, используемых для работы в </w:t>
      </w:r>
      <w:r w:rsidR="003A0D10">
        <w:rPr>
          <w:sz w:val="17"/>
          <w:szCs w:val="17"/>
        </w:rPr>
        <w:t>Систем</w:t>
      </w:r>
      <w:r w:rsidR="00DD266B" w:rsidRPr="009A1BA0">
        <w:rPr>
          <w:sz w:val="17"/>
          <w:szCs w:val="17"/>
        </w:rPr>
        <w:t>е</w:t>
      </w:r>
      <w:r w:rsidR="00A33165" w:rsidRPr="009A1BA0">
        <w:rPr>
          <w:sz w:val="17"/>
          <w:szCs w:val="17"/>
        </w:rPr>
        <w:t>;</w:t>
      </w:r>
      <w:r w:rsidR="002C6B14" w:rsidRPr="009A1BA0">
        <w:rPr>
          <w:sz w:val="17"/>
          <w:szCs w:val="17"/>
        </w:rPr>
        <w:t xml:space="preserve">  </w:t>
      </w:r>
    </w:p>
    <w:p w14:paraId="44689F9C" w14:textId="5B18CD13" w:rsidR="00A33165" w:rsidRPr="009A1BA0" w:rsidRDefault="009F7FE5" w:rsidP="00AF4427">
      <w:pPr>
        <w:tabs>
          <w:tab w:val="left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sym w:font="Wingdings" w:char="F0D8"/>
      </w:r>
      <w:r w:rsidRPr="009A1BA0">
        <w:rPr>
          <w:sz w:val="17"/>
          <w:szCs w:val="17"/>
        </w:rPr>
        <w:t xml:space="preserve"> </w:t>
      </w:r>
      <w:r w:rsidR="003F4110" w:rsidRPr="009A1BA0">
        <w:rPr>
          <w:sz w:val="17"/>
          <w:szCs w:val="17"/>
        </w:rPr>
        <w:t>С</w:t>
      </w:r>
      <w:r w:rsidR="00A33165" w:rsidRPr="009A1BA0">
        <w:rPr>
          <w:sz w:val="17"/>
          <w:szCs w:val="17"/>
        </w:rPr>
        <w:t xml:space="preserve">огласительная комиссия проверяет идентичность </w:t>
      </w:r>
      <w:r w:rsidR="003F4110" w:rsidRPr="009A1BA0">
        <w:rPr>
          <w:sz w:val="17"/>
          <w:szCs w:val="17"/>
        </w:rPr>
        <w:t>К</w:t>
      </w:r>
      <w:r w:rsidR="00A33165" w:rsidRPr="009A1BA0">
        <w:rPr>
          <w:sz w:val="17"/>
          <w:szCs w:val="17"/>
        </w:rPr>
        <w:t xml:space="preserve">люча </w:t>
      </w:r>
      <w:r w:rsidR="00287802" w:rsidRPr="009A1BA0">
        <w:rPr>
          <w:sz w:val="17"/>
          <w:szCs w:val="17"/>
        </w:rPr>
        <w:t xml:space="preserve">проверки </w:t>
      </w:r>
      <w:r w:rsidR="00790F9F" w:rsidRPr="009A1BA0">
        <w:rPr>
          <w:sz w:val="17"/>
          <w:szCs w:val="17"/>
        </w:rPr>
        <w:t>ЭП</w:t>
      </w:r>
      <w:r w:rsidR="00A33165" w:rsidRPr="009A1BA0">
        <w:rPr>
          <w:sz w:val="17"/>
          <w:szCs w:val="17"/>
        </w:rPr>
        <w:t xml:space="preserve"> Клиента, которым подписан спорный ЭД, а также осуществляет проверку правомерности приема (отказа в приеме) ЭД с учетом положений Документации и условий функционирования </w:t>
      </w:r>
      <w:r w:rsidR="003A0D10">
        <w:rPr>
          <w:sz w:val="17"/>
          <w:szCs w:val="17"/>
        </w:rPr>
        <w:t>Систем</w:t>
      </w:r>
      <w:r w:rsidR="00A33165" w:rsidRPr="009A1BA0">
        <w:rPr>
          <w:sz w:val="17"/>
          <w:szCs w:val="17"/>
        </w:rPr>
        <w:t xml:space="preserve">ы </w:t>
      </w:r>
      <w:r w:rsidR="0060587D" w:rsidRPr="009A1BA0">
        <w:rPr>
          <w:sz w:val="17"/>
          <w:szCs w:val="17"/>
        </w:rPr>
        <w:t>ДБО</w:t>
      </w:r>
      <w:r w:rsidR="00AF4427" w:rsidRPr="009A1BA0">
        <w:rPr>
          <w:bCs/>
          <w:sz w:val="17"/>
          <w:szCs w:val="17"/>
        </w:rPr>
        <w:t xml:space="preserve"> </w:t>
      </w:r>
      <w:r w:rsidR="00BE6926" w:rsidRPr="00BE6926">
        <w:rPr>
          <w:bCs/>
          <w:sz w:val="17"/>
          <w:szCs w:val="17"/>
        </w:rPr>
        <w:t>«</w:t>
      </w:r>
      <w:r w:rsidR="00BE6926">
        <w:rPr>
          <w:bCs/>
          <w:sz w:val="17"/>
          <w:szCs w:val="17"/>
          <w:lang w:val="en-US"/>
        </w:rPr>
        <w:t>UBS</w:t>
      </w:r>
      <w:r w:rsidR="00BE6926" w:rsidRPr="00BE6926">
        <w:rPr>
          <w:bCs/>
          <w:sz w:val="17"/>
          <w:szCs w:val="17"/>
        </w:rPr>
        <w:t>-</w:t>
      </w:r>
      <w:r w:rsidR="00BE6926">
        <w:rPr>
          <w:bCs/>
          <w:sz w:val="17"/>
          <w:szCs w:val="17"/>
          <w:lang w:val="en-US"/>
        </w:rPr>
        <w:t>OFFICE</w:t>
      </w:r>
      <w:r w:rsidR="00BE6926" w:rsidRPr="00BE6926">
        <w:rPr>
          <w:bCs/>
          <w:sz w:val="17"/>
          <w:szCs w:val="17"/>
        </w:rPr>
        <w:t>»</w:t>
      </w:r>
      <w:r w:rsidR="00A33165" w:rsidRPr="009A1BA0">
        <w:rPr>
          <w:sz w:val="17"/>
          <w:szCs w:val="17"/>
        </w:rPr>
        <w:t>;</w:t>
      </w:r>
    </w:p>
    <w:p w14:paraId="7CC00DB1" w14:textId="77777777" w:rsidR="00A33165" w:rsidRPr="009A1BA0" w:rsidRDefault="009F7FE5" w:rsidP="009F7FE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17"/>
          <w:szCs w:val="17"/>
        </w:rPr>
      </w:pPr>
      <w:r w:rsidRPr="009A1BA0">
        <w:rPr>
          <w:rFonts w:ascii="Times New Roman" w:hAnsi="Times New Roman" w:cs="Times New Roman"/>
          <w:sz w:val="17"/>
          <w:szCs w:val="17"/>
        </w:rPr>
        <w:sym w:font="Wingdings" w:char="F0D8"/>
      </w:r>
      <w:r w:rsidRPr="009A1BA0">
        <w:rPr>
          <w:rFonts w:ascii="Times New Roman" w:hAnsi="Times New Roman" w:cs="Times New Roman"/>
          <w:sz w:val="17"/>
          <w:szCs w:val="17"/>
        </w:rPr>
        <w:t xml:space="preserve"> </w:t>
      </w:r>
      <w:r w:rsidR="00A33165" w:rsidRPr="009A1BA0">
        <w:rPr>
          <w:rFonts w:ascii="Times New Roman" w:hAnsi="Times New Roman" w:cs="Times New Roman"/>
          <w:sz w:val="17"/>
          <w:szCs w:val="17"/>
        </w:rPr>
        <w:t>по результатам работы Согласительной комиссией простым большинством голосов принимается решение, которое оформляется соответствующим актом, подписываемым экспертом; Стороны признают данный акт надлежащим и окончательным документом, разрешающим возникшие разногласия.</w:t>
      </w:r>
    </w:p>
    <w:p w14:paraId="6EDA4053" w14:textId="77777777" w:rsidR="00A33165" w:rsidRPr="009A1BA0" w:rsidRDefault="008178B3" w:rsidP="009F7FE5">
      <w:pPr>
        <w:pStyle w:val="ConsNormal"/>
        <w:widowControl/>
        <w:tabs>
          <w:tab w:val="num" w:pos="567"/>
        </w:tabs>
        <w:ind w:firstLine="0"/>
        <w:jc w:val="both"/>
        <w:rPr>
          <w:rFonts w:ascii="Times New Roman" w:hAnsi="Times New Roman" w:cs="Times New Roman"/>
          <w:sz w:val="17"/>
          <w:szCs w:val="17"/>
        </w:rPr>
      </w:pPr>
      <w:r w:rsidRPr="009A1BA0">
        <w:rPr>
          <w:rFonts w:ascii="Times New Roman" w:hAnsi="Times New Roman" w:cs="Times New Roman"/>
          <w:sz w:val="17"/>
          <w:szCs w:val="17"/>
        </w:rPr>
        <w:t>10</w:t>
      </w:r>
      <w:r w:rsidR="00A33165" w:rsidRPr="009A1BA0">
        <w:rPr>
          <w:rFonts w:ascii="Times New Roman" w:hAnsi="Times New Roman" w:cs="Times New Roman"/>
          <w:sz w:val="17"/>
          <w:szCs w:val="17"/>
        </w:rPr>
        <w:t>.2.</w:t>
      </w:r>
      <w:r w:rsidR="009F7FE5" w:rsidRPr="009A1BA0">
        <w:rPr>
          <w:rFonts w:ascii="Times New Roman" w:hAnsi="Times New Roman" w:cs="Times New Roman"/>
          <w:sz w:val="17"/>
          <w:szCs w:val="17"/>
        </w:rPr>
        <w:t xml:space="preserve"> </w:t>
      </w:r>
      <w:r w:rsidR="00A33165" w:rsidRPr="009A1BA0">
        <w:rPr>
          <w:rFonts w:ascii="Times New Roman" w:hAnsi="Times New Roman" w:cs="Times New Roman"/>
          <w:sz w:val="17"/>
          <w:szCs w:val="17"/>
        </w:rPr>
        <w:t xml:space="preserve"> </w:t>
      </w:r>
      <w:r w:rsidR="009F7FE5" w:rsidRPr="009A1BA0">
        <w:rPr>
          <w:rFonts w:ascii="Times New Roman" w:hAnsi="Times New Roman" w:cs="Times New Roman"/>
          <w:sz w:val="17"/>
          <w:szCs w:val="17"/>
        </w:rPr>
        <w:t xml:space="preserve"> </w:t>
      </w:r>
      <w:r w:rsidR="00A33165" w:rsidRPr="009A1BA0">
        <w:rPr>
          <w:rFonts w:ascii="Times New Roman" w:hAnsi="Times New Roman" w:cs="Times New Roman"/>
          <w:sz w:val="17"/>
          <w:szCs w:val="17"/>
        </w:rPr>
        <w:t xml:space="preserve">Клиент возмещает Банку расходы, связанные с оплатой услуг эксперта, в случае признания претензий Клиента в отношении Банка необоснованными, при этом </w:t>
      </w:r>
      <w:r w:rsidR="00DF1D5F" w:rsidRPr="009A1BA0">
        <w:rPr>
          <w:rFonts w:ascii="Times New Roman" w:hAnsi="Times New Roman" w:cs="Times New Roman"/>
          <w:sz w:val="17"/>
          <w:szCs w:val="17"/>
        </w:rPr>
        <w:t xml:space="preserve">оплата производится согласно п. </w:t>
      </w:r>
      <w:r w:rsidR="00123A57" w:rsidRPr="009A1BA0">
        <w:rPr>
          <w:rFonts w:ascii="Times New Roman" w:hAnsi="Times New Roman" w:cs="Times New Roman"/>
          <w:sz w:val="17"/>
          <w:szCs w:val="17"/>
        </w:rPr>
        <w:t>6</w:t>
      </w:r>
      <w:r w:rsidR="00DF1D5F" w:rsidRPr="009A1BA0">
        <w:rPr>
          <w:rFonts w:ascii="Times New Roman" w:hAnsi="Times New Roman" w:cs="Times New Roman"/>
          <w:sz w:val="17"/>
          <w:szCs w:val="17"/>
        </w:rPr>
        <w:t xml:space="preserve"> Договора</w:t>
      </w:r>
      <w:r w:rsidR="00E803E3" w:rsidRPr="009A1BA0">
        <w:rPr>
          <w:rFonts w:ascii="Times New Roman" w:hAnsi="Times New Roman" w:cs="Times New Roman"/>
          <w:sz w:val="17"/>
          <w:szCs w:val="17"/>
        </w:rPr>
        <w:t xml:space="preserve"> об электронных расчетах</w:t>
      </w:r>
      <w:r w:rsidR="00DF1D5F" w:rsidRPr="009A1BA0">
        <w:rPr>
          <w:rFonts w:ascii="Times New Roman" w:hAnsi="Times New Roman" w:cs="Times New Roman"/>
          <w:sz w:val="17"/>
          <w:szCs w:val="17"/>
        </w:rPr>
        <w:t>.</w:t>
      </w:r>
    </w:p>
    <w:p w14:paraId="45E2A843" w14:textId="77777777" w:rsidR="004926A4" w:rsidRPr="009A1BA0" w:rsidRDefault="009F7FE5" w:rsidP="009F7FE5">
      <w:pPr>
        <w:pStyle w:val="ConsNormal"/>
        <w:widowControl/>
        <w:tabs>
          <w:tab w:val="num" w:pos="709"/>
        </w:tabs>
        <w:ind w:firstLine="0"/>
        <w:jc w:val="both"/>
        <w:rPr>
          <w:rFonts w:ascii="Times New Roman" w:hAnsi="Times New Roman" w:cs="Times New Roman"/>
          <w:sz w:val="17"/>
          <w:szCs w:val="17"/>
        </w:rPr>
      </w:pPr>
      <w:r w:rsidRPr="009A1BA0">
        <w:rPr>
          <w:rFonts w:ascii="Times New Roman" w:hAnsi="Times New Roman" w:cs="Times New Roman"/>
          <w:sz w:val="17"/>
          <w:szCs w:val="17"/>
        </w:rPr>
        <w:t xml:space="preserve">10.3.  </w:t>
      </w:r>
      <w:r w:rsidR="004926A4" w:rsidRPr="009A1BA0">
        <w:rPr>
          <w:rFonts w:ascii="Times New Roman" w:hAnsi="Times New Roman" w:cs="Times New Roman"/>
          <w:sz w:val="17"/>
          <w:szCs w:val="17"/>
        </w:rPr>
        <w:t>Все разногласия, споры и конфликтные ситуации, возникающие между Сторонами вследствие исполнения Договора, разрешаются с учетом взаимных интересов путем переговоров. На время разрешения спорной ситуации Банк имеет право немедленно приостановит</w:t>
      </w:r>
      <w:r w:rsidR="000F67AA" w:rsidRPr="009A1BA0">
        <w:rPr>
          <w:rFonts w:ascii="Times New Roman" w:hAnsi="Times New Roman" w:cs="Times New Roman"/>
          <w:sz w:val="17"/>
          <w:szCs w:val="17"/>
        </w:rPr>
        <w:t>ь</w:t>
      </w:r>
      <w:r w:rsidR="004926A4" w:rsidRPr="009A1BA0">
        <w:rPr>
          <w:rFonts w:ascii="Times New Roman" w:hAnsi="Times New Roman" w:cs="Times New Roman"/>
          <w:sz w:val="17"/>
          <w:szCs w:val="17"/>
        </w:rPr>
        <w:t xml:space="preserve"> </w:t>
      </w:r>
      <w:r w:rsidR="00123A57" w:rsidRPr="009A1BA0">
        <w:rPr>
          <w:rFonts w:ascii="Times New Roman" w:hAnsi="Times New Roman" w:cs="Times New Roman"/>
          <w:sz w:val="17"/>
          <w:szCs w:val="17"/>
        </w:rPr>
        <w:t>обмен</w:t>
      </w:r>
      <w:r w:rsidR="004926A4" w:rsidRPr="009A1BA0">
        <w:rPr>
          <w:rFonts w:ascii="Times New Roman" w:hAnsi="Times New Roman" w:cs="Times New Roman"/>
          <w:sz w:val="17"/>
          <w:szCs w:val="17"/>
        </w:rPr>
        <w:t xml:space="preserve"> ЭД в одностороннем порядке с соответствующим уведомлением Клиента.</w:t>
      </w:r>
    </w:p>
    <w:p w14:paraId="235DF2C6" w14:textId="77777777" w:rsidR="004926A4" w:rsidRPr="009A1BA0" w:rsidRDefault="004926A4" w:rsidP="004926A4">
      <w:pPr>
        <w:pStyle w:val="ConsNormal"/>
        <w:widowControl/>
        <w:tabs>
          <w:tab w:val="num" w:pos="540"/>
        </w:tabs>
        <w:ind w:left="540" w:hanging="540"/>
        <w:jc w:val="both"/>
        <w:rPr>
          <w:rFonts w:ascii="Times New Roman" w:hAnsi="Times New Roman" w:cs="Times New Roman"/>
          <w:sz w:val="17"/>
          <w:szCs w:val="17"/>
        </w:rPr>
      </w:pPr>
      <w:r w:rsidRPr="009A1BA0">
        <w:rPr>
          <w:rFonts w:ascii="Times New Roman" w:hAnsi="Times New Roman" w:cs="Times New Roman"/>
          <w:sz w:val="17"/>
          <w:szCs w:val="17"/>
        </w:rPr>
        <w:t>10.4. В случае не урегулирования спора Сторонами он передается на рассмотрение Арбитражного суда г.</w:t>
      </w:r>
      <w:r w:rsidR="003F4110" w:rsidRPr="009A1BA0">
        <w:rPr>
          <w:rFonts w:ascii="Times New Roman" w:hAnsi="Times New Roman" w:cs="Times New Roman"/>
          <w:sz w:val="17"/>
          <w:szCs w:val="17"/>
        </w:rPr>
        <w:t xml:space="preserve"> </w:t>
      </w:r>
      <w:r w:rsidRPr="009A1BA0">
        <w:rPr>
          <w:rFonts w:ascii="Times New Roman" w:hAnsi="Times New Roman" w:cs="Times New Roman"/>
          <w:sz w:val="17"/>
          <w:szCs w:val="17"/>
        </w:rPr>
        <w:t>Москвы.</w:t>
      </w:r>
    </w:p>
    <w:p w14:paraId="66376700" w14:textId="77777777" w:rsidR="00A33165" w:rsidRPr="009A1BA0" w:rsidRDefault="00A33165">
      <w:pPr>
        <w:pStyle w:val="ConsNormal"/>
        <w:widowControl/>
        <w:tabs>
          <w:tab w:val="num" w:pos="0"/>
        </w:tabs>
        <w:ind w:firstLine="360"/>
        <w:jc w:val="both"/>
        <w:rPr>
          <w:rFonts w:ascii="Times New Roman" w:hAnsi="Times New Roman" w:cs="Times New Roman"/>
          <w:sz w:val="17"/>
          <w:szCs w:val="17"/>
        </w:rPr>
      </w:pPr>
    </w:p>
    <w:p w14:paraId="7677595E" w14:textId="77777777" w:rsidR="00A33165" w:rsidRPr="009A1BA0" w:rsidRDefault="00A33165" w:rsidP="00B774B7">
      <w:pPr>
        <w:pStyle w:val="ConsNormal"/>
        <w:widowControl/>
        <w:numPr>
          <w:ilvl w:val="0"/>
          <w:numId w:val="28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b/>
          <w:sz w:val="17"/>
          <w:szCs w:val="17"/>
        </w:rPr>
      </w:pPr>
      <w:r w:rsidRPr="009A1BA0">
        <w:rPr>
          <w:rFonts w:ascii="Times New Roman" w:hAnsi="Times New Roman" w:cs="Times New Roman"/>
          <w:b/>
          <w:sz w:val="17"/>
          <w:szCs w:val="17"/>
        </w:rPr>
        <w:t>ЗАКЛЮЧИТЕЛЬНЫЕ ПОЛОЖЕНИЯ</w:t>
      </w:r>
    </w:p>
    <w:p w14:paraId="5BAC5A57" w14:textId="77777777" w:rsidR="00A33165" w:rsidRPr="009A1BA0" w:rsidRDefault="00A33165">
      <w:pPr>
        <w:pStyle w:val="ConsNormal"/>
        <w:widowControl/>
        <w:tabs>
          <w:tab w:val="num" w:pos="0"/>
        </w:tabs>
        <w:ind w:firstLine="360"/>
        <w:jc w:val="both"/>
        <w:rPr>
          <w:rFonts w:ascii="Times New Roman" w:hAnsi="Times New Roman" w:cs="Times New Roman"/>
          <w:sz w:val="17"/>
          <w:szCs w:val="17"/>
        </w:rPr>
      </w:pPr>
    </w:p>
    <w:p w14:paraId="7E12AAB8" w14:textId="77777777" w:rsidR="00A33165" w:rsidRPr="009A1BA0" w:rsidRDefault="00A33165" w:rsidP="009F7FE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17"/>
          <w:szCs w:val="17"/>
        </w:rPr>
      </w:pPr>
      <w:r w:rsidRPr="009A1BA0">
        <w:rPr>
          <w:rFonts w:ascii="Times New Roman" w:hAnsi="Times New Roman" w:cs="Times New Roman"/>
          <w:sz w:val="17"/>
          <w:szCs w:val="17"/>
        </w:rPr>
        <w:t>1</w:t>
      </w:r>
      <w:r w:rsidR="008178B3" w:rsidRPr="009A1BA0">
        <w:rPr>
          <w:rFonts w:ascii="Times New Roman" w:hAnsi="Times New Roman" w:cs="Times New Roman"/>
          <w:sz w:val="17"/>
          <w:szCs w:val="17"/>
        </w:rPr>
        <w:t>1</w:t>
      </w:r>
      <w:r w:rsidRPr="009A1BA0">
        <w:rPr>
          <w:rFonts w:ascii="Times New Roman" w:hAnsi="Times New Roman" w:cs="Times New Roman"/>
          <w:sz w:val="17"/>
          <w:szCs w:val="17"/>
        </w:rPr>
        <w:t xml:space="preserve">.1. </w:t>
      </w:r>
      <w:r w:rsidR="009F7FE5" w:rsidRPr="009A1BA0">
        <w:rPr>
          <w:rFonts w:ascii="Times New Roman" w:hAnsi="Times New Roman" w:cs="Times New Roman"/>
          <w:sz w:val="17"/>
          <w:szCs w:val="17"/>
        </w:rPr>
        <w:t xml:space="preserve">   </w:t>
      </w:r>
      <w:r w:rsidR="00284921" w:rsidRPr="009A1BA0">
        <w:rPr>
          <w:rFonts w:ascii="Times New Roman" w:hAnsi="Times New Roman" w:cs="Times New Roman"/>
          <w:sz w:val="17"/>
          <w:szCs w:val="17"/>
        </w:rPr>
        <w:t xml:space="preserve">Договор об электронных расчетах </w:t>
      </w:r>
      <w:r w:rsidRPr="009A1BA0">
        <w:rPr>
          <w:rFonts w:ascii="Times New Roman" w:hAnsi="Times New Roman" w:cs="Times New Roman"/>
          <w:sz w:val="17"/>
          <w:szCs w:val="17"/>
        </w:rPr>
        <w:t>явля</w:t>
      </w:r>
      <w:r w:rsidR="00284921" w:rsidRPr="009A1BA0">
        <w:rPr>
          <w:rFonts w:ascii="Times New Roman" w:hAnsi="Times New Roman" w:cs="Times New Roman"/>
          <w:sz w:val="17"/>
          <w:szCs w:val="17"/>
        </w:rPr>
        <w:t>е</w:t>
      </w:r>
      <w:r w:rsidRPr="009A1BA0">
        <w:rPr>
          <w:rFonts w:ascii="Times New Roman" w:hAnsi="Times New Roman" w:cs="Times New Roman"/>
          <w:sz w:val="17"/>
          <w:szCs w:val="17"/>
        </w:rPr>
        <w:t xml:space="preserve">тся неотъемлемой частью </w:t>
      </w:r>
      <w:r w:rsidR="00284921" w:rsidRPr="009A1BA0">
        <w:rPr>
          <w:rFonts w:ascii="Times New Roman" w:hAnsi="Times New Roman" w:cs="Times New Roman"/>
          <w:sz w:val="17"/>
          <w:szCs w:val="17"/>
        </w:rPr>
        <w:t>Договора банковского счета, заключенного между Банком и Клиентом.</w:t>
      </w:r>
    </w:p>
    <w:p w14:paraId="2D2C635C" w14:textId="77777777" w:rsidR="00A33165" w:rsidRPr="009A1BA0" w:rsidRDefault="00CF0E27" w:rsidP="009F7FE5">
      <w:pPr>
        <w:pStyle w:val="ConsNormal"/>
        <w:widowControl/>
        <w:tabs>
          <w:tab w:val="num" w:pos="0"/>
          <w:tab w:val="left" w:pos="567"/>
          <w:tab w:val="left" w:pos="9921"/>
        </w:tabs>
        <w:ind w:firstLine="0"/>
        <w:jc w:val="both"/>
        <w:rPr>
          <w:rFonts w:ascii="Times New Roman" w:hAnsi="Times New Roman" w:cs="Times New Roman"/>
          <w:sz w:val="17"/>
          <w:szCs w:val="17"/>
        </w:rPr>
      </w:pPr>
      <w:r w:rsidRPr="009A1BA0">
        <w:rPr>
          <w:rFonts w:ascii="Times New Roman" w:hAnsi="Times New Roman" w:cs="Times New Roman"/>
          <w:sz w:val="17"/>
          <w:szCs w:val="17"/>
        </w:rPr>
        <w:t>1</w:t>
      </w:r>
      <w:r w:rsidR="008178B3" w:rsidRPr="009A1BA0">
        <w:rPr>
          <w:rFonts w:ascii="Times New Roman" w:hAnsi="Times New Roman" w:cs="Times New Roman"/>
          <w:sz w:val="17"/>
          <w:szCs w:val="17"/>
        </w:rPr>
        <w:t>1</w:t>
      </w:r>
      <w:r w:rsidRPr="009A1BA0">
        <w:rPr>
          <w:rFonts w:ascii="Times New Roman" w:hAnsi="Times New Roman" w:cs="Times New Roman"/>
          <w:sz w:val="17"/>
          <w:szCs w:val="17"/>
        </w:rPr>
        <w:t>.</w:t>
      </w:r>
      <w:r w:rsidR="004E6E6E" w:rsidRPr="009A1BA0">
        <w:rPr>
          <w:rFonts w:ascii="Times New Roman" w:hAnsi="Times New Roman" w:cs="Times New Roman"/>
          <w:sz w:val="17"/>
          <w:szCs w:val="17"/>
        </w:rPr>
        <w:t>2</w:t>
      </w:r>
      <w:r w:rsidRPr="009A1BA0">
        <w:rPr>
          <w:rFonts w:ascii="Times New Roman" w:hAnsi="Times New Roman" w:cs="Times New Roman"/>
          <w:sz w:val="17"/>
          <w:szCs w:val="17"/>
        </w:rPr>
        <w:t xml:space="preserve">.   </w:t>
      </w:r>
      <w:r w:rsidR="00BA7FC9" w:rsidRPr="009A1BA0">
        <w:rPr>
          <w:rFonts w:ascii="Times New Roman" w:hAnsi="Times New Roman" w:cs="Times New Roman"/>
          <w:sz w:val="17"/>
          <w:szCs w:val="17"/>
        </w:rPr>
        <w:t>Допускается з</w:t>
      </w:r>
      <w:r w:rsidR="003021A5" w:rsidRPr="009A1BA0">
        <w:rPr>
          <w:rFonts w:ascii="Times New Roman" w:hAnsi="Times New Roman" w:cs="Times New Roman"/>
          <w:sz w:val="17"/>
          <w:szCs w:val="17"/>
        </w:rPr>
        <w:t xml:space="preserve">аключение и расторжение </w:t>
      </w:r>
      <w:r w:rsidR="00212F43" w:rsidRPr="009A1BA0">
        <w:rPr>
          <w:rFonts w:ascii="Times New Roman" w:hAnsi="Times New Roman" w:cs="Times New Roman"/>
          <w:sz w:val="17"/>
          <w:szCs w:val="17"/>
        </w:rPr>
        <w:t xml:space="preserve">Договора банковского счета (в части открытия второго и последующих счетов), </w:t>
      </w:r>
      <w:r w:rsidR="003021A5" w:rsidRPr="009A1BA0">
        <w:rPr>
          <w:rFonts w:ascii="Times New Roman" w:hAnsi="Times New Roman" w:cs="Times New Roman"/>
          <w:sz w:val="17"/>
          <w:szCs w:val="17"/>
        </w:rPr>
        <w:t>Договора об электронных расчетах</w:t>
      </w:r>
      <w:r w:rsidR="00BA7FC9" w:rsidRPr="009A1BA0">
        <w:rPr>
          <w:rFonts w:ascii="Times New Roman" w:hAnsi="Times New Roman" w:cs="Times New Roman"/>
          <w:sz w:val="17"/>
          <w:szCs w:val="17"/>
        </w:rPr>
        <w:t xml:space="preserve"> посредством направления в Банк </w:t>
      </w:r>
      <w:r w:rsidR="00F3275D" w:rsidRPr="009A1BA0">
        <w:rPr>
          <w:rFonts w:ascii="Times New Roman" w:hAnsi="Times New Roman" w:cs="Times New Roman"/>
          <w:sz w:val="17"/>
          <w:szCs w:val="17"/>
        </w:rPr>
        <w:t>документов в электронном виде</w:t>
      </w:r>
      <w:r w:rsidR="0057742B" w:rsidRPr="009A1BA0">
        <w:rPr>
          <w:rFonts w:ascii="Times New Roman" w:hAnsi="Times New Roman" w:cs="Times New Roman"/>
          <w:sz w:val="17"/>
          <w:szCs w:val="17"/>
        </w:rPr>
        <w:t xml:space="preserve">, подписанных </w:t>
      </w:r>
      <w:r w:rsidR="00A9663B" w:rsidRPr="009A1BA0">
        <w:rPr>
          <w:rFonts w:ascii="Times New Roman" w:hAnsi="Times New Roman" w:cs="Times New Roman"/>
          <w:sz w:val="17"/>
          <w:szCs w:val="17"/>
        </w:rPr>
        <w:t>согласованно</w:t>
      </w:r>
      <w:r w:rsidR="00BF3A51" w:rsidRPr="009A1BA0">
        <w:rPr>
          <w:rFonts w:ascii="Times New Roman" w:hAnsi="Times New Roman" w:cs="Times New Roman"/>
          <w:sz w:val="17"/>
          <w:szCs w:val="17"/>
        </w:rPr>
        <w:t>й</w:t>
      </w:r>
      <w:r w:rsidR="00A9663B" w:rsidRPr="009A1BA0">
        <w:rPr>
          <w:rFonts w:ascii="Times New Roman" w:hAnsi="Times New Roman" w:cs="Times New Roman"/>
          <w:sz w:val="17"/>
          <w:szCs w:val="17"/>
        </w:rPr>
        <w:t xml:space="preserve"> Сторонами </w:t>
      </w:r>
      <w:r w:rsidR="00790F9F" w:rsidRPr="009A1BA0">
        <w:rPr>
          <w:rFonts w:ascii="Times New Roman" w:hAnsi="Times New Roman" w:cs="Times New Roman"/>
          <w:sz w:val="17"/>
          <w:szCs w:val="17"/>
        </w:rPr>
        <w:t>ЭП</w:t>
      </w:r>
      <w:r w:rsidR="00F3275D" w:rsidRPr="009A1BA0">
        <w:rPr>
          <w:rFonts w:ascii="Times New Roman" w:hAnsi="Times New Roman" w:cs="Times New Roman"/>
          <w:sz w:val="17"/>
          <w:szCs w:val="17"/>
        </w:rPr>
        <w:t xml:space="preserve"> в </w:t>
      </w:r>
      <w:r w:rsidR="00BA7FC9" w:rsidRPr="009A1BA0">
        <w:rPr>
          <w:rFonts w:ascii="Times New Roman" w:hAnsi="Times New Roman" w:cs="Times New Roman"/>
          <w:sz w:val="17"/>
          <w:szCs w:val="17"/>
        </w:rPr>
        <w:t>порядке</w:t>
      </w:r>
      <w:r w:rsidR="006D5F25" w:rsidRPr="009A1BA0">
        <w:rPr>
          <w:rFonts w:ascii="Times New Roman" w:hAnsi="Times New Roman" w:cs="Times New Roman"/>
          <w:sz w:val="17"/>
          <w:szCs w:val="17"/>
        </w:rPr>
        <w:t xml:space="preserve">, предусмотренном </w:t>
      </w:r>
      <w:r w:rsidR="00A9663B" w:rsidRPr="009A1BA0">
        <w:rPr>
          <w:rFonts w:ascii="Times New Roman" w:hAnsi="Times New Roman" w:cs="Times New Roman"/>
          <w:sz w:val="17"/>
          <w:szCs w:val="17"/>
        </w:rPr>
        <w:t xml:space="preserve">соглашением </w:t>
      </w:r>
      <w:r w:rsidR="002C4AEE" w:rsidRPr="009A1BA0">
        <w:rPr>
          <w:rFonts w:ascii="Times New Roman" w:hAnsi="Times New Roman" w:cs="Times New Roman"/>
          <w:sz w:val="17"/>
          <w:szCs w:val="17"/>
        </w:rPr>
        <w:t>Сторон</w:t>
      </w:r>
      <w:r w:rsidR="00A9663B" w:rsidRPr="009A1BA0">
        <w:rPr>
          <w:rFonts w:ascii="Times New Roman" w:hAnsi="Times New Roman" w:cs="Times New Roman"/>
          <w:sz w:val="17"/>
          <w:szCs w:val="17"/>
        </w:rPr>
        <w:t>.</w:t>
      </w:r>
    </w:p>
    <w:p w14:paraId="1AEC867B" w14:textId="7D1917E7" w:rsidR="00A257A6" w:rsidRPr="009A1BA0" w:rsidRDefault="00A257A6" w:rsidP="005A5110">
      <w:pPr>
        <w:tabs>
          <w:tab w:val="left" w:pos="567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 xml:space="preserve">11.3. Первоначальное подключение к </w:t>
      </w:r>
      <w:r w:rsidR="003A0D10">
        <w:rPr>
          <w:sz w:val="17"/>
          <w:szCs w:val="17"/>
        </w:rPr>
        <w:t>Систем</w:t>
      </w:r>
      <w:r w:rsidRPr="009A1BA0">
        <w:rPr>
          <w:sz w:val="17"/>
          <w:szCs w:val="17"/>
        </w:rPr>
        <w:t xml:space="preserve">е ДБО </w:t>
      </w:r>
      <w:r w:rsidR="00BE6926" w:rsidRPr="00BE6926">
        <w:rPr>
          <w:bCs/>
          <w:sz w:val="17"/>
          <w:szCs w:val="17"/>
        </w:rPr>
        <w:t>«</w:t>
      </w:r>
      <w:r w:rsidR="00BE6926">
        <w:rPr>
          <w:bCs/>
          <w:sz w:val="17"/>
          <w:szCs w:val="17"/>
          <w:lang w:val="en-US"/>
        </w:rPr>
        <w:t>UBS</w:t>
      </w:r>
      <w:r w:rsidR="00BE6926" w:rsidRPr="00BE6926">
        <w:rPr>
          <w:bCs/>
          <w:sz w:val="17"/>
          <w:szCs w:val="17"/>
        </w:rPr>
        <w:t>-</w:t>
      </w:r>
      <w:r w:rsidR="00BE6926">
        <w:rPr>
          <w:bCs/>
          <w:sz w:val="17"/>
          <w:szCs w:val="17"/>
          <w:lang w:val="en-US"/>
        </w:rPr>
        <w:t>OFFICE</w:t>
      </w:r>
      <w:r w:rsidR="00BE6926" w:rsidRPr="00BE6926">
        <w:rPr>
          <w:bCs/>
          <w:sz w:val="17"/>
          <w:szCs w:val="17"/>
        </w:rPr>
        <w:t>»</w:t>
      </w:r>
      <w:r w:rsidR="005A5110" w:rsidRPr="009A1BA0">
        <w:rPr>
          <w:bCs/>
          <w:sz w:val="17"/>
          <w:szCs w:val="17"/>
        </w:rPr>
        <w:t xml:space="preserve"> </w:t>
      </w:r>
      <w:r w:rsidRPr="009A1BA0">
        <w:rPr>
          <w:sz w:val="17"/>
          <w:szCs w:val="17"/>
        </w:rPr>
        <w:t xml:space="preserve">Счетов Клиента осуществляется Клиентом самостоятельно, при создании ключа ЭП. Открываемые в процессе обслуживания Клиента в Банке Счета добавляются в </w:t>
      </w:r>
      <w:r w:rsidR="003A0D10">
        <w:rPr>
          <w:sz w:val="17"/>
          <w:szCs w:val="17"/>
        </w:rPr>
        <w:t>Систем</w:t>
      </w:r>
      <w:r w:rsidRPr="009A1BA0">
        <w:rPr>
          <w:sz w:val="17"/>
          <w:szCs w:val="17"/>
        </w:rPr>
        <w:t xml:space="preserve">у ДБО </w:t>
      </w:r>
      <w:r w:rsidR="00BE6926" w:rsidRPr="00BE6926">
        <w:rPr>
          <w:bCs/>
          <w:sz w:val="17"/>
          <w:szCs w:val="17"/>
        </w:rPr>
        <w:t>«</w:t>
      </w:r>
      <w:r w:rsidR="00BE6926">
        <w:rPr>
          <w:bCs/>
          <w:sz w:val="17"/>
          <w:szCs w:val="17"/>
          <w:lang w:val="en-US"/>
        </w:rPr>
        <w:t>UBS</w:t>
      </w:r>
      <w:r w:rsidR="00BE6926" w:rsidRPr="00BE6926">
        <w:rPr>
          <w:bCs/>
          <w:sz w:val="17"/>
          <w:szCs w:val="17"/>
        </w:rPr>
        <w:t>-</w:t>
      </w:r>
      <w:r w:rsidR="00BE6926">
        <w:rPr>
          <w:bCs/>
          <w:sz w:val="17"/>
          <w:szCs w:val="17"/>
          <w:lang w:val="en-US"/>
        </w:rPr>
        <w:t>OFFICE</w:t>
      </w:r>
      <w:r w:rsidR="00BE6926" w:rsidRPr="00BE6926">
        <w:rPr>
          <w:bCs/>
          <w:sz w:val="17"/>
          <w:szCs w:val="17"/>
        </w:rPr>
        <w:t>»</w:t>
      </w:r>
      <w:r w:rsidR="005A5110" w:rsidRPr="009A1BA0">
        <w:rPr>
          <w:bCs/>
          <w:sz w:val="17"/>
          <w:szCs w:val="17"/>
        </w:rPr>
        <w:t xml:space="preserve"> </w:t>
      </w:r>
      <w:r w:rsidRPr="009A1BA0">
        <w:rPr>
          <w:sz w:val="17"/>
          <w:szCs w:val="17"/>
        </w:rPr>
        <w:t xml:space="preserve">Банком автоматически, за исключением случаев, определенных между Банком и Клиентом.  </w:t>
      </w:r>
    </w:p>
    <w:p w14:paraId="7EEFF026" w14:textId="77777777" w:rsidR="00792A97" w:rsidRPr="009A1BA0" w:rsidRDefault="00E32EFD" w:rsidP="009F7FE5">
      <w:pPr>
        <w:pStyle w:val="Con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sz w:val="17"/>
          <w:szCs w:val="17"/>
        </w:rPr>
      </w:pPr>
      <w:r w:rsidRPr="009A1BA0">
        <w:rPr>
          <w:rFonts w:ascii="Times New Roman" w:hAnsi="Times New Roman" w:cs="Times New Roman"/>
          <w:sz w:val="17"/>
          <w:szCs w:val="17"/>
        </w:rPr>
        <w:t>1</w:t>
      </w:r>
      <w:r w:rsidR="008178B3" w:rsidRPr="009A1BA0">
        <w:rPr>
          <w:rFonts w:ascii="Times New Roman" w:hAnsi="Times New Roman" w:cs="Times New Roman"/>
          <w:sz w:val="17"/>
          <w:szCs w:val="17"/>
        </w:rPr>
        <w:t>1</w:t>
      </w:r>
      <w:r w:rsidRPr="009A1BA0">
        <w:rPr>
          <w:rFonts w:ascii="Times New Roman" w:hAnsi="Times New Roman" w:cs="Times New Roman"/>
          <w:sz w:val="17"/>
          <w:szCs w:val="17"/>
        </w:rPr>
        <w:t>.</w:t>
      </w:r>
      <w:r w:rsidR="00A257A6" w:rsidRPr="009A1BA0">
        <w:rPr>
          <w:rFonts w:ascii="Times New Roman" w:hAnsi="Times New Roman" w:cs="Times New Roman"/>
          <w:sz w:val="17"/>
          <w:szCs w:val="17"/>
        </w:rPr>
        <w:t>4</w:t>
      </w:r>
      <w:r w:rsidR="00792A97" w:rsidRPr="009A1BA0">
        <w:rPr>
          <w:rFonts w:ascii="Times New Roman" w:hAnsi="Times New Roman" w:cs="Times New Roman"/>
          <w:sz w:val="17"/>
          <w:szCs w:val="17"/>
        </w:rPr>
        <w:t>.</w:t>
      </w:r>
      <w:r w:rsidR="004E6E6E" w:rsidRPr="009A1BA0">
        <w:rPr>
          <w:rFonts w:ascii="Times New Roman" w:hAnsi="Times New Roman" w:cs="Times New Roman"/>
          <w:sz w:val="17"/>
          <w:szCs w:val="17"/>
        </w:rPr>
        <w:t xml:space="preserve">   </w:t>
      </w:r>
      <w:r w:rsidR="00BE2CA5" w:rsidRPr="009A1BA0">
        <w:rPr>
          <w:rFonts w:ascii="Times New Roman" w:hAnsi="Times New Roman" w:cs="Times New Roman"/>
          <w:sz w:val="17"/>
          <w:szCs w:val="17"/>
        </w:rPr>
        <w:t>Сформированные до вступления в силу настоящей редакции Правил</w:t>
      </w:r>
      <w:r w:rsidR="004926A4" w:rsidRPr="009A1BA0">
        <w:rPr>
          <w:rFonts w:ascii="Times New Roman" w:hAnsi="Times New Roman" w:cs="Times New Roman"/>
          <w:sz w:val="17"/>
          <w:szCs w:val="17"/>
        </w:rPr>
        <w:t xml:space="preserve"> </w:t>
      </w:r>
      <w:r w:rsidR="003F4110" w:rsidRPr="009A1BA0">
        <w:rPr>
          <w:rFonts w:ascii="Times New Roman" w:hAnsi="Times New Roman" w:cs="Times New Roman"/>
          <w:sz w:val="17"/>
          <w:szCs w:val="17"/>
        </w:rPr>
        <w:t>К</w:t>
      </w:r>
      <w:r w:rsidR="00BF49E8" w:rsidRPr="009A1BA0">
        <w:rPr>
          <w:rFonts w:ascii="Times New Roman" w:hAnsi="Times New Roman" w:cs="Times New Roman"/>
          <w:sz w:val="17"/>
          <w:szCs w:val="17"/>
        </w:rPr>
        <w:t xml:space="preserve">лючи </w:t>
      </w:r>
      <w:r w:rsidR="00BE2CA5" w:rsidRPr="009A1BA0">
        <w:rPr>
          <w:rFonts w:ascii="Times New Roman" w:hAnsi="Times New Roman" w:cs="Times New Roman"/>
          <w:sz w:val="17"/>
          <w:szCs w:val="17"/>
        </w:rPr>
        <w:t xml:space="preserve">ЭП </w:t>
      </w:r>
      <w:r w:rsidR="00BF49E8" w:rsidRPr="009A1BA0">
        <w:rPr>
          <w:rFonts w:ascii="Times New Roman" w:hAnsi="Times New Roman" w:cs="Times New Roman"/>
          <w:sz w:val="17"/>
          <w:szCs w:val="17"/>
        </w:rPr>
        <w:t>продолжают действовать</w:t>
      </w:r>
      <w:r w:rsidR="0029165B" w:rsidRPr="009A1BA0">
        <w:rPr>
          <w:rFonts w:ascii="Times New Roman" w:hAnsi="Times New Roman" w:cs="Times New Roman"/>
          <w:sz w:val="17"/>
          <w:szCs w:val="17"/>
        </w:rPr>
        <w:t xml:space="preserve"> до их замены в порядке, установленном настоящими Правилами.</w:t>
      </w:r>
    </w:p>
    <w:p w14:paraId="55DCEF58" w14:textId="77777777" w:rsidR="004926A4" w:rsidRPr="009A1BA0" w:rsidRDefault="004926A4" w:rsidP="009F7FE5">
      <w:pPr>
        <w:pStyle w:val="ConsNormal"/>
        <w:widowControl/>
        <w:tabs>
          <w:tab w:val="num" w:pos="0"/>
          <w:tab w:val="left" w:pos="284"/>
          <w:tab w:val="left" w:pos="567"/>
        </w:tabs>
        <w:ind w:firstLine="0"/>
        <w:jc w:val="both"/>
        <w:rPr>
          <w:rFonts w:ascii="Times New Roman" w:hAnsi="Times New Roman" w:cs="Times New Roman"/>
          <w:sz w:val="17"/>
          <w:szCs w:val="17"/>
        </w:rPr>
      </w:pPr>
      <w:r w:rsidRPr="009A1BA0">
        <w:rPr>
          <w:rFonts w:ascii="Times New Roman" w:hAnsi="Times New Roman" w:cs="Times New Roman"/>
          <w:sz w:val="17"/>
          <w:szCs w:val="17"/>
        </w:rPr>
        <w:lastRenderedPageBreak/>
        <w:t>11.</w:t>
      </w:r>
      <w:r w:rsidR="00A257A6" w:rsidRPr="009A1BA0">
        <w:rPr>
          <w:rFonts w:ascii="Times New Roman" w:hAnsi="Times New Roman" w:cs="Times New Roman"/>
          <w:sz w:val="17"/>
          <w:szCs w:val="17"/>
        </w:rPr>
        <w:t>5</w:t>
      </w:r>
      <w:r w:rsidRPr="009A1BA0">
        <w:rPr>
          <w:rFonts w:ascii="Times New Roman" w:hAnsi="Times New Roman" w:cs="Times New Roman"/>
          <w:sz w:val="17"/>
          <w:szCs w:val="17"/>
        </w:rPr>
        <w:t xml:space="preserve">. </w:t>
      </w:r>
      <w:r w:rsidR="00D973E6" w:rsidRPr="009A1BA0">
        <w:rPr>
          <w:rFonts w:ascii="Times New Roman" w:hAnsi="Times New Roman" w:cs="Times New Roman"/>
          <w:sz w:val="17"/>
          <w:szCs w:val="17"/>
        </w:rPr>
        <w:t xml:space="preserve"> </w:t>
      </w:r>
      <w:r w:rsidR="009F7FE5" w:rsidRPr="009A1BA0">
        <w:rPr>
          <w:rFonts w:ascii="Times New Roman" w:hAnsi="Times New Roman" w:cs="Times New Roman"/>
          <w:sz w:val="17"/>
          <w:szCs w:val="17"/>
        </w:rPr>
        <w:t xml:space="preserve">   </w:t>
      </w:r>
      <w:r w:rsidRPr="009A1BA0">
        <w:rPr>
          <w:rFonts w:ascii="Times New Roman" w:hAnsi="Times New Roman" w:cs="Times New Roman"/>
          <w:sz w:val="17"/>
          <w:szCs w:val="17"/>
        </w:rPr>
        <w:t>Любая из Сторон вправе расторгнуть Договор в одностороннем (внесудебном) порядке, предупредив об этом другую Сторону письменно не менее чем за 10 (Десять) календарных дней до предполагаемой даты расторжения Договора. До даты расторжения</w:t>
      </w:r>
      <w:r w:rsidR="009F7FE5" w:rsidRPr="009A1BA0">
        <w:rPr>
          <w:rFonts w:ascii="Times New Roman" w:hAnsi="Times New Roman" w:cs="Times New Roman"/>
          <w:sz w:val="17"/>
          <w:szCs w:val="17"/>
        </w:rPr>
        <w:t xml:space="preserve"> </w:t>
      </w:r>
      <w:r w:rsidR="00D973E6" w:rsidRPr="009A1BA0">
        <w:rPr>
          <w:rFonts w:ascii="Times New Roman" w:hAnsi="Times New Roman" w:cs="Times New Roman"/>
          <w:sz w:val="17"/>
          <w:szCs w:val="17"/>
        </w:rPr>
        <w:t xml:space="preserve">         </w:t>
      </w:r>
      <w:r w:rsidRPr="009A1BA0">
        <w:rPr>
          <w:rFonts w:ascii="Times New Roman" w:hAnsi="Times New Roman" w:cs="Times New Roman"/>
          <w:sz w:val="17"/>
          <w:szCs w:val="17"/>
        </w:rPr>
        <w:t xml:space="preserve"> Договора Клиент обязан оплатить задолженность перед Банком, возникшую вследствие исполнения Договора.</w:t>
      </w:r>
    </w:p>
    <w:p w14:paraId="17D6E175" w14:textId="2D0B6477" w:rsidR="00D973E6" w:rsidRPr="009A1BA0" w:rsidRDefault="00446733" w:rsidP="004926A4">
      <w:pPr>
        <w:pStyle w:val="ConsNormal"/>
        <w:widowControl/>
        <w:tabs>
          <w:tab w:val="left" w:pos="284"/>
        </w:tabs>
        <w:ind w:firstLine="0"/>
        <w:jc w:val="both"/>
        <w:rPr>
          <w:rFonts w:ascii="Times New Roman" w:hAnsi="Times New Roman" w:cs="Times New Roman"/>
          <w:sz w:val="17"/>
          <w:szCs w:val="17"/>
        </w:rPr>
      </w:pPr>
      <w:r w:rsidRPr="009A1BA0">
        <w:rPr>
          <w:rFonts w:ascii="Times New Roman" w:hAnsi="Times New Roman" w:cs="Times New Roman"/>
          <w:sz w:val="17"/>
          <w:szCs w:val="17"/>
        </w:rPr>
        <w:t>11.</w:t>
      </w:r>
      <w:r w:rsidR="00A257A6" w:rsidRPr="009A1BA0">
        <w:rPr>
          <w:rFonts w:ascii="Times New Roman" w:hAnsi="Times New Roman" w:cs="Times New Roman"/>
          <w:sz w:val="17"/>
          <w:szCs w:val="17"/>
        </w:rPr>
        <w:t>6</w:t>
      </w:r>
      <w:r w:rsidRPr="009A1BA0">
        <w:rPr>
          <w:rFonts w:ascii="Times New Roman" w:hAnsi="Times New Roman" w:cs="Times New Roman"/>
          <w:sz w:val="17"/>
          <w:szCs w:val="17"/>
        </w:rPr>
        <w:t xml:space="preserve">. </w:t>
      </w:r>
      <w:r w:rsidR="00D973E6" w:rsidRPr="009A1BA0">
        <w:rPr>
          <w:rFonts w:ascii="Times New Roman" w:hAnsi="Times New Roman" w:cs="Times New Roman"/>
          <w:sz w:val="17"/>
          <w:szCs w:val="17"/>
        </w:rPr>
        <w:t xml:space="preserve"> </w:t>
      </w:r>
      <w:r w:rsidR="009F7FE5" w:rsidRPr="009A1BA0">
        <w:rPr>
          <w:rFonts w:ascii="Times New Roman" w:hAnsi="Times New Roman" w:cs="Times New Roman"/>
          <w:sz w:val="17"/>
          <w:szCs w:val="17"/>
        </w:rPr>
        <w:t xml:space="preserve">  </w:t>
      </w:r>
      <w:r w:rsidRPr="009A1BA0">
        <w:rPr>
          <w:rFonts w:ascii="Times New Roman" w:hAnsi="Times New Roman" w:cs="Times New Roman"/>
          <w:sz w:val="17"/>
          <w:szCs w:val="17"/>
        </w:rPr>
        <w:t>Заявки</w:t>
      </w:r>
      <w:r w:rsidR="000004D3" w:rsidRPr="009A1BA0">
        <w:rPr>
          <w:rFonts w:ascii="Times New Roman" w:hAnsi="Times New Roman" w:cs="Times New Roman"/>
          <w:sz w:val="17"/>
          <w:szCs w:val="17"/>
        </w:rPr>
        <w:t>,</w:t>
      </w:r>
      <w:r w:rsidRPr="009A1BA0">
        <w:rPr>
          <w:rFonts w:ascii="Times New Roman" w:hAnsi="Times New Roman" w:cs="Times New Roman"/>
          <w:sz w:val="17"/>
          <w:szCs w:val="17"/>
        </w:rPr>
        <w:t xml:space="preserve"> направляемые Клиентом в Банк </w:t>
      </w:r>
      <w:r w:rsidR="000004D3" w:rsidRPr="009A1BA0">
        <w:rPr>
          <w:rFonts w:ascii="Times New Roman" w:hAnsi="Times New Roman" w:cs="Times New Roman"/>
          <w:sz w:val="17"/>
          <w:szCs w:val="17"/>
        </w:rPr>
        <w:t xml:space="preserve">в рамках Договора, </w:t>
      </w:r>
      <w:r w:rsidR="004825A1" w:rsidRPr="009A1BA0">
        <w:rPr>
          <w:rFonts w:ascii="Times New Roman" w:hAnsi="Times New Roman" w:cs="Times New Roman"/>
          <w:sz w:val="17"/>
          <w:szCs w:val="17"/>
        </w:rPr>
        <w:t>оформляются по</w:t>
      </w:r>
      <w:r w:rsidRPr="009A1BA0">
        <w:rPr>
          <w:rFonts w:ascii="Times New Roman" w:hAnsi="Times New Roman" w:cs="Times New Roman"/>
          <w:sz w:val="17"/>
          <w:szCs w:val="17"/>
        </w:rPr>
        <w:t xml:space="preserve"> установленной Банком форме</w:t>
      </w:r>
      <w:r w:rsidR="000004D3" w:rsidRPr="009A1BA0">
        <w:rPr>
          <w:rFonts w:ascii="Times New Roman" w:hAnsi="Times New Roman" w:cs="Times New Roman"/>
          <w:sz w:val="17"/>
          <w:szCs w:val="17"/>
        </w:rPr>
        <w:t>.</w:t>
      </w:r>
      <w:r w:rsidRPr="009A1BA0">
        <w:rPr>
          <w:rFonts w:ascii="Times New Roman" w:hAnsi="Times New Roman" w:cs="Times New Roman"/>
          <w:sz w:val="17"/>
          <w:szCs w:val="17"/>
        </w:rPr>
        <w:t xml:space="preserve"> </w:t>
      </w:r>
    </w:p>
    <w:p w14:paraId="2993FADB" w14:textId="77777777" w:rsidR="00D973E6" w:rsidRPr="009A1BA0" w:rsidRDefault="00D973E6" w:rsidP="00D973E6">
      <w:pPr>
        <w:tabs>
          <w:tab w:val="left" w:pos="993"/>
        </w:tabs>
        <w:jc w:val="both"/>
        <w:rPr>
          <w:sz w:val="17"/>
          <w:szCs w:val="17"/>
        </w:rPr>
      </w:pPr>
      <w:r w:rsidRPr="009A1BA0">
        <w:rPr>
          <w:sz w:val="17"/>
          <w:szCs w:val="17"/>
        </w:rPr>
        <w:t>11.</w:t>
      </w:r>
      <w:r w:rsidR="00A257A6" w:rsidRPr="009A1BA0">
        <w:rPr>
          <w:sz w:val="17"/>
          <w:szCs w:val="17"/>
        </w:rPr>
        <w:t>7</w:t>
      </w:r>
      <w:r w:rsidRPr="009A1BA0">
        <w:rPr>
          <w:sz w:val="17"/>
          <w:szCs w:val="17"/>
        </w:rPr>
        <w:t>.</w:t>
      </w:r>
      <w:r w:rsidR="00446733" w:rsidRPr="009A1BA0">
        <w:rPr>
          <w:sz w:val="17"/>
          <w:szCs w:val="17"/>
        </w:rPr>
        <w:t xml:space="preserve"> </w:t>
      </w:r>
      <w:r w:rsidRPr="009A1BA0">
        <w:rPr>
          <w:sz w:val="17"/>
          <w:szCs w:val="17"/>
        </w:rPr>
        <w:t xml:space="preserve"> </w:t>
      </w:r>
      <w:r w:rsidR="009F7FE5" w:rsidRPr="009A1BA0">
        <w:rPr>
          <w:sz w:val="17"/>
          <w:szCs w:val="17"/>
        </w:rPr>
        <w:t xml:space="preserve">  </w:t>
      </w:r>
      <w:r w:rsidRPr="009A1BA0">
        <w:rPr>
          <w:sz w:val="17"/>
          <w:szCs w:val="17"/>
        </w:rPr>
        <w:t>Настоящие Правила вступают в силу с даты их утверждения Банком.</w:t>
      </w:r>
    </w:p>
    <w:p w14:paraId="2D0B63A0" w14:textId="77777777" w:rsidR="006B1F92" w:rsidRPr="009A1BA0" w:rsidRDefault="006B1F92" w:rsidP="00A131E6">
      <w:pPr>
        <w:tabs>
          <w:tab w:val="left" w:pos="993"/>
        </w:tabs>
        <w:jc w:val="both"/>
        <w:rPr>
          <w:strike/>
          <w:color w:val="FF0000"/>
          <w:sz w:val="17"/>
          <w:szCs w:val="17"/>
        </w:rPr>
      </w:pPr>
    </w:p>
    <w:p w14:paraId="28F9B037" w14:textId="77777777" w:rsidR="00BF49E8" w:rsidRPr="009A1BA0" w:rsidRDefault="00341D7E" w:rsidP="009F7FE5">
      <w:pPr>
        <w:tabs>
          <w:tab w:val="left" w:pos="993"/>
        </w:tabs>
        <w:jc w:val="center"/>
        <w:rPr>
          <w:b/>
          <w:sz w:val="17"/>
          <w:szCs w:val="17"/>
        </w:rPr>
      </w:pPr>
      <w:r w:rsidRPr="009A1BA0">
        <w:rPr>
          <w:b/>
          <w:sz w:val="17"/>
          <w:szCs w:val="17"/>
        </w:rPr>
        <w:t xml:space="preserve">12. </w:t>
      </w:r>
      <w:r w:rsidR="00B12E6F" w:rsidRPr="009A1BA0">
        <w:rPr>
          <w:b/>
          <w:sz w:val="17"/>
          <w:szCs w:val="17"/>
        </w:rPr>
        <w:t>ТРЕБОВАНИЯ ПО ОБЕСПЕЧЕНИЮ БЕЗОПАСНОСТИ ИНФОРМАЦИИ ПРИ ЭКСПЛУАТАЦИИ СКЗИ</w:t>
      </w:r>
    </w:p>
    <w:p w14:paraId="0DEA0593" w14:textId="77777777" w:rsidR="00BF49E8" w:rsidRPr="009A1BA0" w:rsidRDefault="00BF49E8" w:rsidP="00BF49E8">
      <w:pPr>
        <w:pStyle w:val="30"/>
        <w:ind w:firstLine="0"/>
        <w:rPr>
          <w:sz w:val="17"/>
          <w:szCs w:val="17"/>
        </w:rPr>
      </w:pPr>
    </w:p>
    <w:p w14:paraId="65E498D7" w14:textId="77777777" w:rsidR="00BF49E8" w:rsidRPr="009A1BA0" w:rsidRDefault="005559A3" w:rsidP="009F7FE5">
      <w:pPr>
        <w:tabs>
          <w:tab w:val="left" w:pos="567"/>
        </w:tabs>
        <w:autoSpaceDE w:val="0"/>
        <w:autoSpaceDN w:val="0"/>
        <w:adjustRightInd w:val="0"/>
        <w:jc w:val="both"/>
        <w:rPr>
          <w:sz w:val="17"/>
          <w:szCs w:val="17"/>
        </w:rPr>
      </w:pPr>
      <w:r w:rsidRPr="009A1BA0">
        <w:rPr>
          <w:sz w:val="17"/>
          <w:szCs w:val="17"/>
        </w:rPr>
        <w:t>1</w:t>
      </w:r>
      <w:r w:rsidR="008178B3" w:rsidRPr="009A1BA0">
        <w:rPr>
          <w:sz w:val="17"/>
          <w:szCs w:val="17"/>
        </w:rPr>
        <w:t>2</w:t>
      </w:r>
      <w:r w:rsidRPr="009A1BA0">
        <w:rPr>
          <w:sz w:val="17"/>
          <w:szCs w:val="17"/>
        </w:rPr>
        <w:t>.</w:t>
      </w:r>
      <w:r w:rsidR="00BF49E8" w:rsidRPr="009A1BA0">
        <w:rPr>
          <w:sz w:val="17"/>
          <w:szCs w:val="17"/>
        </w:rPr>
        <w:t xml:space="preserve">1. </w:t>
      </w:r>
      <w:r w:rsidR="009F7FE5" w:rsidRPr="009A1BA0">
        <w:rPr>
          <w:sz w:val="17"/>
          <w:szCs w:val="17"/>
        </w:rPr>
        <w:t xml:space="preserve">   </w:t>
      </w:r>
      <w:r w:rsidR="008D11F1" w:rsidRPr="009A1BA0">
        <w:rPr>
          <w:sz w:val="17"/>
          <w:szCs w:val="17"/>
        </w:rPr>
        <w:t>Требования</w:t>
      </w:r>
      <w:r w:rsidR="00BF49E8" w:rsidRPr="009A1BA0">
        <w:rPr>
          <w:sz w:val="17"/>
          <w:szCs w:val="17"/>
        </w:rPr>
        <w:t xml:space="preserve"> по организационному обеспечению безопасности СКЗИ:</w:t>
      </w:r>
    </w:p>
    <w:p w14:paraId="0DC8520A" w14:textId="77777777" w:rsidR="00BF49E8" w:rsidRPr="009A1BA0" w:rsidRDefault="009F7FE5" w:rsidP="009F7FE5">
      <w:pPr>
        <w:autoSpaceDE w:val="0"/>
        <w:autoSpaceDN w:val="0"/>
        <w:adjustRightInd w:val="0"/>
        <w:jc w:val="both"/>
        <w:rPr>
          <w:sz w:val="17"/>
          <w:szCs w:val="17"/>
        </w:rPr>
      </w:pPr>
      <w:r w:rsidRPr="009A1BA0">
        <w:rPr>
          <w:sz w:val="17"/>
          <w:szCs w:val="17"/>
        </w:rPr>
        <w:sym w:font="Wingdings" w:char="F0D8"/>
      </w:r>
      <w:r w:rsidRPr="009A1BA0">
        <w:rPr>
          <w:sz w:val="17"/>
          <w:szCs w:val="17"/>
        </w:rPr>
        <w:t xml:space="preserve"> </w:t>
      </w:r>
      <w:r w:rsidR="00BE2CA5" w:rsidRPr="009A1BA0">
        <w:rPr>
          <w:sz w:val="17"/>
          <w:szCs w:val="17"/>
        </w:rPr>
        <w:t>Клиент выделяет (определя</w:t>
      </w:r>
      <w:r w:rsidR="006D2CCB" w:rsidRPr="009A1BA0">
        <w:rPr>
          <w:sz w:val="17"/>
          <w:szCs w:val="17"/>
        </w:rPr>
        <w:t>е</w:t>
      </w:r>
      <w:r w:rsidR="00BE2CA5" w:rsidRPr="009A1BA0">
        <w:rPr>
          <w:sz w:val="17"/>
          <w:szCs w:val="17"/>
        </w:rPr>
        <w:t>т</w:t>
      </w:r>
      <w:r w:rsidR="00BF49E8" w:rsidRPr="009A1BA0">
        <w:rPr>
          <w:sz w:val="17"/>
          <w:szCs w:val="17"/>
        </w:rPr>
        <w:t xml:space="preserve">) </w:t>
      </w:r>
      <w:r w:rsidR="00BE2CA5" w:rsidRPr="009A1BA0">
        <w:rPr>
          <w:sz w:val="17"/>
          <w:szCs w:val="17"/>
        </w:rPr>
        <w:t>лиц, ответственных</w:t>
      </w:r>
      <w:r w:rsidR="00BF49E8" w:rsidRPr="009A1BA0">
        <w:rPr>
          <w:sz w:val="17"/>
          <w:szCs w:val="17"/>
        </w:rPr>
        <w:t xml:space="preserve"> за обеспечение безопасности информации и эксплуатации СКЗИ;</w:t>
      </w:r>
    </w:p>
    <w:p w14:paraId="59000C9E" w14:textId="77777777" w:rsidR="00BF49E8" w:rsidRPr="009A1BA0" w:rsidRDefault="009F7FE5" w:rsidP="009F7FE5">
      <w:pPr>
        <w:autoSpaceDE w:val="0"/>
        <w:autoSpaceDN w:val="0"/>
        <w:adjustRightInd w:val="0"/>
        <w:jc w:val="both"/>
        <w:rPr>
          <w:sz w:val="17"/>
          <w:szCs w:val="17"/>
        </w:rPr>
      </w:pPr>
      <w:r w:rsidRPr="009A1BA0">
        <w:rPr>
          <w:sz w:val="17"/>
          <w:szCs w:val="17"/>
        </w:rPr>
        <w:sym w:font="Wingdings" w:char="F0D8"/>
      </w:r>
      <w:r w:rsidRPr="009A1BA0">
        <w:rPr>
          <w:sz w:val="17"/>
          <w:szCs w:val="17"/>
        </w:rPr>
        <w:t xml:space="preserve"> </w:t>
      </w:r>
      <w:r w:rsidR="00BE2CA5" w:rsidRPr="009A1BA0">
        <w:rPr>
          <w:sz w:val="17"/>
          <w:szCs w:val="17"/>
        </w:rPr>
        <w:t>Клиент разрабатывает</w:t>
      </w:r>
      <w:r w:rsidR="00EB65F0" w:rsidRPr="009A1BA0">
        <w:rPr>
          <w:sz w:val="17"/>
          <w:szCs w:val="17"/>
        </w:rPr>
        <w:t xml:space="preserve"> </w:t>
      </w:r>
      <w:r w:rsidR="00910EA5" w:rsidRPr="009A1BA0">
        <w:rPr>
          <w:sz w:val="17"/>
          <w:szCs w:val="17"/>
        </w:rPr>
        <w:t>внутренние</w:t>
      </w:r>
      <w:r w:rsidR="00BF49E8" w:rsidRPr="009A1BA0">
        <w:rPr>
          <w:sz w:val="17"/>
          <w:szCs w:val="17"/>
        </w:rPr>
        <w:t xml:space="preserve"> документы, регламентирующие вопросы безопасности информации и эксплуатации СКЗИ;</w:t>
      </w:r>
    </w:p>
    <w:p w14:paraId="71F0F212" w14:textId="77777777" w:rsidR="00BF49E8" w:rsidRPr="009A1BA0" w:rsidRDefault="009F7FE5" w:rsidP="009F7FE5">
      <w:pPr>
        <w:autoSpaceDE w:val="0"/>
        <w:autoSpaceDN w:val="0"/>
        <w:adjustRightInd w:val="0"/>
        <w:jc w:val="both"/>
        <w:rPr>
          <w:sz w:val="17"/>
          <w:szCs w:val="17"/>
        </w:rPr>
      </w:pPr>
      <w:r w:rsidRPr="009A1BA0">
        <w:rPr>
          <w:sz w:val="17"/>
          <w:szCs w:val="17"/>
        </w:rPr>
        <w:sym w:font="Wingdings" w:char="F0D8"/>
      </w:r>
      <w:r w:rsidRPr="009A1BA0">
        <w:rPr>
          <w:sz w:val="17"/>
          <w:szCs w:val="17"/>
        </w:rPr>
        <w:t xml:space="preserve"> к</w:t>
      </w:r>
      <w:r w:rsidR="00BF49E8" w:rsidRPr="009A1BA0">
        <w:rPr>
          <w:sz w:val="17"/>
          <w:szCs w:val="17"/>
        </w:rPr>
        <w:t xml:space="preserve"> работе с СКЗИ допускаются сотрудники, имеющие навыки работы на персональном компьютере, ознакомленные с правилами эксплуатации СКЗИ.</w:t>
      </w:r>
    </w:p>
    <w:p w14:paraId="4383933A" w14:textId="77777777" w:rsidR="00BF49E8" w:rsidRPr="009A1BA0" w:rsidRDefault="005559A3" w:rsidP="009F7FE5">
      <w:pPr>
        <w:tabs>
          <w:tab w:val="left" w:pos="567"/>
        </w:tabs>
        <w:autoSpaceDE w:val="0"/>
        <w:autoSpaceDN w:val="0"/>
        <w:adjustRightInd w:val="0"/>
        <w:jc w:val="both"/>
        <w:rPr>
          <w:sz w:val="17"/>
          <w:szCs w:val="17"/>
        </w:rPr>
      </w:pPr>
      <w:r w:rsidRPr="009A1BA0">
        <w:rPr>
          <w:sz w:val="17"/>
          <w:szCs w:val="17"/>
        </w:rPr>
        <w:t>1</w:t>
      </w:r>
      <w:r w:rsidR="008178B3" w:rsidRPr="009A1BA0">
        <w:rPr>
          <w:sz w:val="17"/>
          <w:szCs w:val="17"/>
        </w:rPr>
        <w:t>2</w:t>
      </w:r>
      <w:r w:rsidRPr="009A1BA0">
        <w:rPr>
          <w:sz w:val="17"/>
          <w:szCs w:val="17"/>
        </w:rPr>
        <w:t>.</w:t>
      </w:r>
      <w:r w:rsidR="00BF49E8" w:rsidRPr="009A1BA0">
        <w:rPr>
          <w:sz w:val="17"/>
          <w:szCs w:val="17"/>
        </w:rPr>
        <w:t xml:space="preserve">2. </w:t>
      </w:r>
      <w:r w:rsidR="009F7FE5" w:rsidRPr="009A1BA0">
        <w:rPr>
          <w:sz w:val="17"/>
          <w:szCs w:val="17"/>
        </w:rPr>
        <w:t xml:space="preserve">   </w:t>
      </w:r>
      <w:r w:rsidR="008D11F1" w:rsidRPr="009A1BA0">
        <w:rPr>
          <w:sz w:val="17"/>
          <w:szCs w:val="17"/>
        </w:rPr>
        <w:t>Требования</w:t>
      </w:r>
      <w:r w:rsidR="00BF49E8" w:rsidRPr="009A1BA0">
        <w:rPr>
          <w:sz w:val="17"/>
          <w:szCs w:val="17"/>
        </w:rPr>
        <w:t xml:space="preserve"> по размещению СКЗИ и режиму охраны:</w:t>
      </w:r>
    </w:p>
    <w:p w14:paraId="29B3E71F" w14:textId="77777777" w:rsidR="00BF49E8" w:rsidRPr="009A1BA0" w:rsidRDefault="009F7FE5" w:rsidP="009F7FE5">
      <w:pPr>
        <w:autoSpaceDE w:val="0"/>
        <w:autoSpaceDN w:val="0"/>
        <w:adjustRightInd w:val="0"/>
        <w:jc w:val="both"/>
        <w:rPr>
          <w:sz w:val="17"/>
          <w:szCs w:val="17"/>
        </w:rPr>
      </w:pPr>
      <w:r w:rsidRPr="009A1BA0">
        <w:rPr>
          <w:sz w:val="17"/>
          <w:szCs w:val="17"/>
        </w:rPr>
        <w:sym w:font="Wingdings" w:char="F0D8"/>
      </w:r>
      <w:r w:rsidRPr="009A1BA0">
        <w:rPr>
          <w:sz w:val="17"/>
          <w:szCs w:val="17"/>
        </w:rPr>
        <w:t xml:space="preserve"> </w:t>
      </w:r>
      <w:r w:rsidR="00BF49E8" w:rsidRPr="009A1BA0">
        <w:rPr>
          <w:sz w:val="17"/>
          <w:szCs w:val="17"/>
        </w:rPr>
        <w:t>помещение, в котором размещается АРМ Клиента, должно обеспечивать конфиденциальность проводимых работ;</w:t>
      </w:r>
    </w:p>
    <w:p w14:paraId="75B65BF0" w14:textId="77777777" w:rsidR="00BF49E8" w:rsidRPr="009A1BA0" w:rsidRDefault="009F7FE5" w:rsidP="009F7FE5">
      <w:pPr>
        <w:autoSpaceDE w:val="0"/>
        <w:autoSpaceDN w:val="0"/>
        <w:adjustRightInd w:val="0"/>
        <w:jc w:val="both"/>
        <w:rPr>
          <w:sz w:val="17"/>
          <w:szCs w:val="17"/>
        </w:rPr>
      </w:pPr>
      <w:r w:rsidRPr="009A1BA0">
        <w:rPr>
          <w:sz w:val="17"/>
          <w:szCs w:val="17"/>
        </w:rPr>
        <w:sym w:font="Wingdings" w:char="F0D8"/>
      </w:r>
      <w:r w:rsidRPr="009A1BA0">
        <w:rPr>
          <w:sz w:val="17"/>
          <w:szCs w:val="17"/>
        </w:rPr>
        <w:t xml:space="preserve"> </w:t>
      </w:r>
      <w:r w:rsidR="0018686C" w:rsidRPr="009A1BA0">
        <w:rPr>
          <w:sz w:val="17"/>
          <w:szCs w:val="17"/>
        </w:rPr>
        <w:t>помещение</w:t>
      </w:r>
      <w:r w:rsidR="00BF49E8" w:rsidRPr="009A1BA0">
        <w:rPr>
          <w:sz w:val="17"/>
          <w:szCs w:val="17"/>
        </w:rPr>
        <w:t xml:space="preserve"> и его оборудование должны исключать возможность бесконтрольного проникновения в него посторонних лиц и обеспечивать сохранность находящихся в нем конфиденциальных документов и технических средств;</w:t>
      </w:r>
    </w:p>
    <w:p w14:paraId="6FF1F18F" w14:textId="77777777" w:rsidR="00BF49E8" w:rsidRPr="009A1BA0" w:rsidRDefault="009F7FE5" w:rsidP="009F7FE5">
      <w:pPr>
        <w:autoSpaceDE w:val="0"/>
        <w:autoSpaceDN w:val="0"/>
        <w:adjustRightInd w:val="0"/>
        <w:jc w:val="both"/>
        <w:rPr>
          <w:sz w:val="17"/>
          <w:szCs w:val="17"/>
        </w:rPr>
      </w:pPr>
      <w:r w:rsidRPr="009A1BA0">
        <w:rPr>
          <w:sz w:val="17"/>
          <w:szCs w:val="17"/>
        </w:rPr>
        <w:sym w:font="Wingdings" w:char="F0D8"/>
      </w:r>
      <w:r w:rsidRPr="009A1BA0">
        <w:rPr>
          <w:sz w:val="17"/>
          <w:szCs w:val="17"/>
        </w:rPr>
        <w:t xml:space="preserve"> </w:t>
      </w:r>
      <w:r w:rsidR="00BF49E8" w:rsidRPr="009A1BA0">
        <w:rPr>
          <w:sz w:val="17"/>
          <w:szCs w:val="17"/>
        </w:rPr>
        <w:t>размещение обо</w:t>
      </w:r>
      <w:r w:rsidR="00910EA5" w:rsidRPr="009A1BA0">
        <w:rPr>
          <w:sz w:val="17"/>
          <w:szCs w:val="17"/>
        </w:rPr>
        <w:t>рудования и</w:t>
      </w:r>
      <w:r w:rsidR="00BF49E8" w:rsidRPr="009A1BA0">
        <w:rPr>
          <w:sz w:val="17"/>
          <w:szCs w:val="17"/>
        </w:rPr>
        <w:t xml:space="preserve"> технических средств должно</w:t>
      </w:r>
      <w:r w:rsidR="00EB65F0" w:rsidRPr="009A1BA0">
        <w:rPr>
          <w:sz w:val="17"/>
          <w:szCs w:val="17"/>
        </w:rPr>
        <w:t xml:space="preserve"> </w:t>
      </w:r>
      <w:r w:rsidR="00BF49E8" w:rsidRPr="009A1BA0">
        <w:rPr>
          <w:sz w:val="17"/>
          <w:szCs w:val="17"/>
        </w:rPr>
        <w:t>соответствовать требованиям техники безопасности, санитарным нормам и требованиям пожарной безопасности;</w:t>
      </w:r>
    </w:p>
    <w:p w14:paraId="2FCCE007" w14:textId="77777777" w:rsidR="00BF49E8" w:rsidRPr="009A1BA0" w:rsidRDefault="009F7FE5" w:rsidP="009F7FE5">
      <w:pPr>
        <w:autoSpaceDE w:val="0"/>
        <w:autoSpaceDN w:val="0"/>
        <w:adjustRightInd w:val="0"/>
        <w:jc w:val="both"/>
        <w:rPr>
          <w:sz w:val="17"/>
          <w:szCs w:val="17"/>
        </w:rPr>
      </w:pPr>
      <w:r w:rsidRPr="009A1BA0">
        <w:rPr>
          <w:sz w:val="17"/>
          <w:szCs w:val="17"/>
        </w:rPr>
        <w:sym w:font="Wingdings" w:char="F0D8"/>
      </w:r>
      <w:r w:rsidRPr="009A1BA0">
        <w:rPr>
          <w:sz w:val="17"/>
          <w:szCs w:val="17"/>
        </w:rPr>
        <w:t xml:space="preserve"> </w:t>
      </w:r>
      <w:r w:rsidR="00BF49E8" w:rsidRPr="009A1BA0">
        <w:rPr>
          <w:sz w:val="17"/>
          <w:szCs w:val="17"/>
        </w:rPr>
        <w:t>входная дверь помещения должна быть оборудована замком, обеспечивающим надежное закрытие помещения в нерабочее</w:t>
      </w:r>
      <w:r w:rsidRPr="009A1BA0">
        <w:rPr>
          <w:sz w:val="17"/>
          <w:szCs w:val="17"/>
        </w:rPr>
        <w:t xml:space="preserve"> </w:t>
      </w:r>
      <w:r w:rsidR="00BF49E8" w:rsidRPr="009A1BA0">
        <w:rPr>
          <w:sz w:val="17"/>
          <w:szCs w:val="17"/>
        </w:rPr>
        <w:t>время;</w:t>
      </w:r>
    </w:p>
    <w:p w14:paraId="61BB47BB" w14:textId="77777777" w:rsidR="00BF49E8" w:rsidRPr="009A1BA0" w:rsidRDefault="009F7FE5" w:rsidP="009F7FE5">
      <w:pPr>
        <w:autoSpaceDE w:val="0"/>
        <w:autoSpaceDN w:val="0"/>
        <w:adjustRightInd w:val="0"/>
        <w:jc w:val="both"/>
        <w:rPr>
          <w:sz w:val="17"/>
          <w:szCs w:val="17"/>
        </w:rPr>
      </w:pPr>
      <w:r w:rsidRPr="009A1BA0">
        <w:rPr>
          <w:sz w:val="17"/>
          <w:szCs w:val="17"/>
        </w:rPr>
        <w:sym w:font="Wingdings" w:char="F0D8"/>
      </w:r>
      <w:r w:rsidRPr="009A1BA0">
        <w:rPr>
          <w:sz w:val="17"/>
          <w:szCs w:val="17"/>
        </w:rPr>
        <w:t xml:space="preserve"> </w:t>
      </w:r>
      <w:r w:rsidR="00BF49E8" w:rsidRPr="009A1BA0">
        <w:rPr>
          <w:sz w:val="17"/>
          <w:szCs w:val="17"/>
        </w:rPr>
        <w:t>размещение технических средств в помещении должно исключать возможность визуального просмотра конфиденциальных документов и экрана монитора, на котором они отражаются, другими лицами;</w:t>
      </w:r>
    </w:p>
    <w:p w14:paraId="68BBACF2" w14:textId="74F00709" w:rsidR="00BF49E8" w:rsidRPr="009A1BA0" w:rsidRDefault="009F7FE5" w:rsidP="009F7FE5">
      <w:pPr>
        <w:autoSpaceDE w:val="0"/>
        <w:autoSpaceDN w:val="0"/>
        <w:adjustRightInd w:val="0"/>
        <w:jc w:val="both"/>
        <w:rPr>
          <w:sz w:val="17"/>
          <w:szCs w:val="17"/>
        </w:rPr>
      </w:pPr>
      <w:r w:rsidRPr="009A1BA0">
        <w:rPr>
          <w:sz w:val="17"/>
          <w:szCs w:val="17"/>
        </w:rPr>
        <w:sym w:font="Wingdings" w:char="F0D8"/>
      </w:r>
      <w:r w:rsidRPr="009A1BA0">
        <w:rPr>
          <w:sz w:val="17"/>
          <w:szCs w:val="17"/>
        </w:rPr>
        <w:t xml:space="preserve"> </w:t>
      </w:r>
      <w:r w:rsidR="003A0D10">
        <w:rPr>
          <w:sz w:val="17"/>
          <w:szCs w:val="17"/>
        </w:rPr>
        <w:t>Систем</w:t>
      </w:r>
      <w:r w:rsidR="00BF49E8" w:rsidRPr="009A1BA0">
        <w:rPr>
          <w:sz w:val="17"/>
          <w:szCs w:val="17"/>
        </w:rPr>
        <w:t>ный блок компьютера с АРМ Клиента оборудуется средствами контроля вскрытия;</w:t>
      </w:r>
    </w:p>
    <w:p w14:paraId="02E69BDB" w14:textId="501A5D0B" w:rsidR="00BF49E8" w:rsidRPr="009A1BA0" w:rsidRDefault="009F7FE5" w:rsidP="009F7FE5">
      <w:pPr>
        <w:autoSpaceDE w:val="0"/>
        <w:autoSpaceDN w:val="0"/>
        <w:adjustRightInd w:val="0"/>
        <w:jc w:val="both"/>
        <w:rPr>
          <w:sz w:val="17"/>
          <w:szCs w:val="17"/>
        </w:rPr>
      </w:pPr>
      <w:r w:rsidRPr="009A1BA0">
        <w:rPr>
          <w:sz w:val="17"/>
          <w:szCs w:val="17"/>
        </w:rPr>
        <w:sym w:font="Wingdings" w:char="F0D8"/>
      </w:r>
      <w:r w:rsidRPr="009A1BA0">
        <w:rPr>
          <w:sz w:val="17"/>
          <w:szCs w:val="17"/>
        </w:rPr>
        <w:t xml:space="preserve"> </w:t>
      </w:r>
      <w:r w:rsidR="00BF49E8" w:rsidRPr="009A1BA0">
        <w:rPr>
          <w:sz w:val="17"/>
          <w:szCs w:val="17"/>
        </w:rPr>
        <w:t xml:space="preserve">ремонт и/или последующее использование </w:t>
      </w:r>
      <w:r w:rsidR="003A0D10">
        <w:rPr>
          <w:sz w:val="17"/>
          <w:szCs w:val="17"/>
        </w:rPr>
        <w:t>Систем</w:t>
      </w:r>
      <w:r w:rsidR="00BF49E8" w:rsidRPr="009A1BA0">
        <w:rPr>
          <w:sz w:val="17"/>
          <w:szCs w:val="17"/>
        </w:rPr>
        <w:t>ного блока осуществляется после удаления с него</w:t>
      </w:r>
      <w:r w:rsidR="00EB65F0" w:rsidRPr="009A1BA0">
        <w:rPr>
          <w:sz w:val="17"/>
          <w:szCs w:val="17"/>
        </w:rPr>
        <w:t xml:space="preserve"> </w:t>
      </w:r>
      <w:r w:rsidR="00BF49E8" w:rsidRPr="009A1BA0">
        <w:rPr>
          <w:sz w:val="17"/>
          <w:szCs w:val="17"/>
        </w:rPr>
        <w:t>АРМ Клиента.</w:t>
      </w:r>
    </w:p>
    <w:p w14:paraId="63F5CF2A" w14:textId="77777777" w:rsidR="00BF49E8" w:rsidRPr="009A1BA0" w:rsidRDefault="005559A3" w:rsidP="009F7FE5">
      <w:pPr>
        <w:tabs>
          <w:tab w:val="left" w:pos="567"/>
        </w:tabs>
        <w:autoSpaceDE w:val="0"/>
        <w:autoSpaceDN w:val="0"/>
        <w:adjustRightInd w:val="0"/>
        <w:jc w:val="both"/>
        <w:rPr>
          <w:sz w:val="17"/>
          <w:szCs w:val="17"/>
        </w:rPr>
      </w:pPr>
      <w:r w:rsidRPr="009A1BA0">
        <w:rPr>
          <w:sz w:val="17"/>
          <w:szCs w:val="17"/>
        </w:rPr>
        <w:t>1</w:t>
      </w:r>
      <w:r w:rsidR="008178B3" w:rsidRPr="009A1BA0">
        <w:rPr>
          <w:sz w:val="17"/>
          <w:szCs w:val="17"/>
        </w:rPr>
        <w:t>2</w:t>
      </w:r>
      <w:r w:rsidRPr="009A1BA0">
        <w:rPr>
          <w:sz w:val="17"/>
          <w:szCs w:val="17"/>
        </w:rPr>
        <w:t>.</w:t>
      </w:r>
      <w:r w:rsidR="00BF49E8" w:rsidRPr="009A1BA0">
        <w:rPr>
          <w:sz w:val="17"/>
          <w:szCs w:val="17"/>
        </w:rPr>
        <w:t xml:space="preserve">3. </w:t>
      </w:r>
      <w:r w:rsidR="009F7FE5" w:rsidRPr="009A1BA0">
        <w:rPr>
          <w:sz w:val="17"/>
          <w:szCs w:val="17"/>
        </w:rPr>
        <w:t xml:space="preserve">  </w:t>
      </w:r>
      <w:r w:rsidR="008D11F1" w:rsidRPr="009A1BA0">
        <w:rPr>
          <w:sz w:val="17"/>
          <w:szCs w:val="17"/>
        </w:rPr>
        <w:t>Требования</w:t>
      </w:r>
      <w:r w:rsidR="00BF49E8" w:rsidRPr="009A1BA0">
        <w:rPr>
          <w:sz w:val="17"/>
          <w:szCs w:val="17"/>
        </w:rPr>
        <w:t xml:space="preserve"> по обеспечению безопасности ключевой информации:</w:t>
      </w:r>
    </w:p>
    <w:p w14:paraId="68195759" w14:textId="080EE05D" w:rsidR="00BF49E8" w:rsidRPr="009A1BA0" w:rsidRDefault="009F7FE5" w:rsidP="009F7FE5">
      <w:pPr>
        <w:autoSpaceDE w:val="0"/>
        <w:autoSpaceDN w:val="0"/>
        <w:adjustRightInd w:val="0"/>
        <w:jc w:val="both"/>
        <w:rPr>
          <w:sz w:val="17"/>
          <w:szCs w:val="17"/>
        </w:rPr>
      </w:pPr>
      <w:r w:rsidRPr="009A1BA0">
        <w:rPr>
          <w:sz w:val="17"/>
          <w:szCs w:val="17"/>
        </w:rPr>
        <w:sym w:font="Wingdings" w:char="F0D8"/>
      </w:r>
      <w:r w:rsidRPr="009A1BA0">
        <w:rPr>
          <w:sz w:val="17"/>
          <w:szCs w:val="17"/>
        </w:rPr>
        <w:t xml:space="preserve"> </w:t>
      </w:r>
      <w:r w:rsidR="00BF49E8" w:rsidRPr="009A1BA0">
        <w:rPr>
          <w:sz w:val="17"/>
          <w:szCs w:val="17"/>
        </w:rPr>
        <w:t>носители ключевой информации</w:t>
      </w:r>
      <w:r w:rsidR="00EB65F0" w:rsidRPr="009A1BA0">
        <w:rPr>
          <w:sz w:val="17"/>
          <w:szCs w:val="17"/>
        </w:rPr>
        <w:t xml:space="preserve"> </w:t>
      </w:r>
      <w:r w:rsidR="00BE2CA5" w:rsidRPr="009A1BA0">
        <w:rPr>
          <w:sz w:val="17"/>
          <w:szCs w:val="17"/>
        </w:rPr>
        <w:t>Клиент получает</w:t>
      </w:r>
      <w:r w:rsidR="00726F7A" w:rsidRPr="009A1BA0">
        <w:rPr>
          <w:sz w:val="17"/>
          <w:szCs w:val="17"/>
        </w:rPr>
        <w:t xml:space="preserve"> по</w:t>
      </w:r>
      <w:r w:rsidR="00E40D21">
        <w:rPr>
          <w:sz w:val="17"/>
          <w:szCs w:val="17"/>
        </w:rPr>
        <w:t xml:space="preserve"> Акту приема-передачи</w:t>
      </w:r>
      <w:r w:rsidR="00BF49E8" w:rsidRPr="009A1BA0">
        <w:rPr>
          <w:sz w:val="17"/>
          <w:szCs w:val="17"/>
        </w:rPr>
        <w:t>;</w:t>
      </w:r>
    </w:p>
    <w:p w14:paraId="2F38E10D" w14:textId="77777777" w:rsidR="00BF49E8" w:rsidRPr="009A1BA0" w:rsidRDefault="009F7FE5" w:rsidP="009F7FE5">
      <w:pPr>
        <w:autoSpaceDE w:val="0"/>
        <w:autoSpaceDN w:val="0"/>
        <w:adjustRightInd w:val="0"/>
        <w:jc w:val="both"/>
        <w:rPr>
          <w:sz w:val="17"/>
          <w:szCs w:val="17"/>
        </w:rPr>
      </w:pPr>
      <w:r w:rsidRPr="009A1BA0">
        <w:rPr>
          <w:sz w:val="17"/>
          <w:szCs w:val="17"/>
        </w:rPr>
        <w:sym w:font="Wingdings" w:char="F0D8"/>
      </w:r>
      <w:r w:rsidRPr="009A1BA0">
        <w:rPr>
          <w:sz w:val="17"/>
          <w:szCs w:val="17"/>
        </w:rPr>
        <w:t xml:space="preserve"> </w:t>
      </w:r>
      <w:r w:rsidR="00BF49E8" w:rsidRPr="009A1BA0">
        <w:rPr>
          <w:sz w:val="17"/>
          <w:szCs w:val="17"/>
        </w:rPr>
        <w:t>учет и хранение носителей</w:t>
      </w:r>
      <w:r w:rsidR="00EB65F0" w:rsidRPr="009A1BA0">
        <w:rPr>
          <w:sz w:val="17"/>
          <w:szCs w:val="17"/>
        </w:rPr>
        <w:t xml:space="preserve"> </w:t>
      </w:r>
      <w:r w:rsidR="00BF49E8" w:rsidRPr="009A1BA0">
        <w:rPr>
          <w:sz w:val="17"/>
          <w:szCs w:val="17"/>
        </w:rPr>
        <w:t xml:space="preserve">ключевой информации поручается </w:t>
      </w:r>
      <w:r w:rsidR="00726F7A" w:rsidRPr="009A1BA0">
        <w:rPr>
          <w:sz w:val="17"/>
          <w:szCs w:val="17"/>
        </w:rPr>
        <w:t xml:space="preserve">руководством </w:t>
      </w:r>
      <w:r w:rsidR="00BF49E8" w:rsidRPr="009A1BA0">
        <w:rPr>
          <w:sz w:val="17"/>
          <w:szCs w:val="17"/>
        </w:rPr>
        <w:t>Клиента специально выделенным сотрудникам;</w:t>
      </w:r>
    </w:p>
    <w:p w14:paraId="341E82E5" w14:textId="77777777" w:rsidR="00BF49E8" w:rsidRPr="009A1BA0" w:rsidRDefault="009F7FE5" w:rsidP="009F7FE5">
      <w:pPr>
        <w:autoSpaceDE w:val="0"/>
        <w:autoSpaceDN w:val="0"/>
        <w:adjustRightInd w:val="0"/>
        <w:jc w:val="both"/>
        <w:rPr>
          <w:sz w:val="17"/>
          <w:szCs w:val="17"/>
        </w:rPr>
      </w:pPr>
      <w:r w:rsidRPr="009A1BA0">
        <w:rPr>
          <w:sz w:val="17"/>
          <w:szCs w:val="17"/>
        </w:rPr>
        <w:sym w:font="Wingdings" w:char="F0D8"/>
      </w:r>
      <w:r w:rsidRPr="009A1BA0">
        <w:rPr>
          <w:sz w:val="17"/>
          <w:szCs w:val="17"/>
        </w:rPr>
        <w:t xml:space="preserve"> </w:t>
      </w:r>
      <w:r w:rsidR="00BF49E8" w:rsidRPr="009A1BA0">
        <w:rPr>
          <w:sz w:val="17"/>
          <w:szCs w:val="17"/>
        </w:rPr>
        <w:t>для хранения носителей</w:t>
      </w:r>
      <w:r w:rsidR="00EB65F0" w:rsidRPr="009A1BA0">
        <w:rPr>
          <w:sz w:val="17"/>
          <w:szCs w:val="17"/>
        </w:rPr>
        <w:t xml:space="preserve"> </w:t>
      </w:r>
      <w:r w:rsidR="00BF49E8" w:rsidRPr="009A1BA0">
        <w:rPr>
          <w:sz w:val="17"/>
          <w:szCs w:val="17"/>
        </w:rPr>
        <w:t>ключевой информации выделяется сейф или иное хранилище, обеспечивающее сохранность ключевой информации;</w:t>
      </w:r>
    </w:p>
    <w:p w14:paraId="1190567F" w14:textId="77777777" w:rsidR="00BF49E8" w:rsidRPr="009A1BA0" w:rsidRDefault="005559A3" w:rsidP="009F7FE5">
      <w:pPr>
        <w:tabs>
          <w:tab w:val="left" w:pos="567"/>
        </w:tabs>
        <w:autoSpaceDE w:val="0"/>
        <w:autoSpaceDN w:val="0"/>
        <w:adjustRightInd w:val="0"/>
        <w:jc w:val="both"/>
        <w:rPr>
          <w:sz w:val="17"/>
          <w:szCs w:val="17"/>
        </w:rPr>
      </w:pPr>
      <w:r w:rsidRPr="009A1BA0">
        <w:rPr>
          <w:sz w:val="17"/>
          <w:szCs w:val="17"/>
        </w:rPr>
        <w:t>1</w:t>
      </w:r>
      <w:r w:rsidR="008178B3" w:rsidRPr="009A1BA0">
        <w:rPr>
          <w:sz w:val="17"/>
          <w:szCs w:val="17"/>
        </w:rPr>
        <w:t>2</w:t>
      </w:r>
      <w:r w:rsidRPr="009A1BA0">
        <w:rPr>
          <w:sz w:val="17"/>
          <w:szCs w:val="17"/>
        </w:rPr>
        <w:t>.</w:t>
      </w:r>
      <w:r w:rsidR="00BF49E8" w:rsidRPr="009A1BA0">
        <w:rPr>
          <w:sz w:val="17"/>
          <w:szCs w:val="17"/>
        </w:rPr>
        <w:t xml:space="preserve">4. </w:t>
      </w:r>
      <w:r w:rsidR="009F7FE5" w:rsidRPr="009A1BA0">
        <w:rPr>
          <w:sz w:val="17"/>
          <w:szCs w:val="17"/>
        </w:rPr>
        <w:t xml:space="preserve">  </w:t>
      </w:r>
      <w:r w:rsidR="00BF49E8" w:rsidRPr="009A1BA0">
        <w:rPr>
          <w:sz w:val="17"/>
          <w:szCs w:val="17"/>
        </w:rPr>
        <w:t xml:space="preserve">С целью исключения возможности хищения ключевой информации третьими лицами </w:t>
      </w:r>
      <w:r w:rsidR="00910EA5" w:rsidRPr="009A1BA0">
        <w:rPr>
          <w:sz w:val="17"/>
          <w:szCs w:val="17"/>
        </w:rPr>
        <w:t>необходимо</w:t>
      </w:r>
      <w:r w:rsidR="00BF49E8" w:rsidRPr="009A1BA0">
        <w:rPr>
          <w:sz w:val="17"/>
          <w:szCs w:val="17"/>
        </w:rPr>
        <w:t>:</w:t>
      </w:r>
    </w:p>
    <w:p w14:paraId="69530EAA" w14:textId="77777777" w:rsidR="00BF49E8" w:rsidRPr="009A1BA0" w:rsidRDefault="009F7FE5" w:rsidP="009F7FE5">
      <w:pPr>
        <w:autoSpaceDE w:val="0"/>
        <w:autoSpaceDN w:val="0"/>
        <w:adjustRightInd w:val="0"/>
        <w:jc w:val="both"/>
        <w:rPr>
          <w:sz w:val="17"/>
          <w:szCs w:val="17"/>
        </w:rPr>
      </w:pPr>
      <w:r w:rsidRPr="009A1BA0">
        <w:rPr>
          <w:sz w:val="17"/>
          <w:szCs w:val="17"/>
        </w:rPr>
        <w:sym w:font="Wingdings" w:char="F0D8"/>
      </w:r>
      <w:r w:rsidRPr="009A1BA0">
        <w:rPr>
          <w:sz w:val="17"/>
          <w:szCs w:val="17"/>
        </w:rPr>
        <w:t xml:space="preserve"> </w:t>
      </w:r>
      <w:r w:rsidR="00BF49E8" w:rsidRPr="009A1BA0">
        <w:rPr>
          <w:sz w:val="17"/>
          <w:szCs w:val="17"/>
        </w:rPr>
        <w:t>использовать только лицензионное программное обеспечение;</w:t>
      </w:r>
    </w:p>
    <w:p w14:paraId="3266895E" w14:textId="58E2CEFC" w:rsidR="00BF49E8" w:rsidRPr="009A1BA0" w:rsidRDefault="009F7FE5" w:rsidP="00DA2308">
      <w:pPr>
        <w:autoSpaceDE w:val="0"/>
        <w:autoSpaceDN w:val="0"/>
        <w:adjustRightInd w:val="0"/>
        <w:jc w:val="both"/>
        <w:rPr>
          <w:sz w:val="17"/>
          <w:szCs w:val="17"/>
        </w:rPr>
      </w:pPr>
      <w:r w:rsidRPr="009A1BA0">
        <w:rPr>
          <w:sz w:val="17"/>
          <w:szCs w:val="17"/>
        </w:rPr>
        <w:sym w:font="Wingdings" w:char="F0D8"/>
      </w:r>
      <w:r w:rsidRPr="009A1BA0">
        <w:rPr>
          <w:sz w:val="17"/>
          <w:szCs w:val="17"/>
        </w:rPr>
        <w:t xml:space="preserve"> </w:t>
      </w:r>
      <w:r w:rsidR="00BF49E8" w:rsidRPr="009A1BA0">
        <w:rPr>
          <w:sz w:val="17"/>
          <w:szCs w:val="17"/>
        </w:rPr>
        <w:t>установить актуальное антивирусное программное обеспечение на АРМ Клиента и регулярно обновлять вирусные базы данных;</w:t>
      </w:r>
    </w:p>
    <w:p w14:paraId="22B0AD6C" w14:textId="77777777" w:rsidR="00BF49E8" w:rsidRPr="009A1BA0" w:rsidRDefault="009F7FE5" w:rsidP="009F7FE5">
      <w:pPr>
        <w:autoSpaceDE w:val="0"/>
        <w:autoSpaceDN w:val="0"/>
        <w:adjustRightInd w:val="0"/>
        <w:jc w:val="both"/>
        <w:rPr>
          <w:sz w:val="17"/>
          <w:szCs w:val="17"/>
        </w:rPr>
      </w:pPr>
      <w:r w:rsidRPr="009A1BA0">
        <w:rPr>
          <w:sz w:val="17"/>
          <w:szCs w:val="17"/>
        </w:rPr>
        <w:sym w:font="Wingdings" w:char="F0D8"/>
      </w:r>
      <w:r w:rsidRPr="009A1BA0">
        <w:rPr>
          <w:sz w:val="17"/>
          <w:szCs w:val="17"/>
        </w:rPr>
        <w:t xml:space="preserve"> </w:t>
      </w:r>
      <w:r w:rsidR="00BF49E8" w:rsidRPr="009A1BA0">
        <w:rPr>
          <w:sz w:val="17"/>
          <w:szCs w:val="17"/>
        </w:rPr>
        <w:t>исключить возможность разглашения ключевой информации;</w:t>
      </w:r>
    </w:p>
    <w:p w14:paraId="6EF9CCA4" w14:textId="77777777" w:rsidR="00726F7A" w:rsidRPr="009A1BA0" w:rsidRDefault="009F7FE5" w:rsidP="009F7FE5">
      <w:pPr>
        <w:autoSpaceDE w:val="0"/>
        <w:autoSpaceDN w:val="0"/>
        <w:adjustRightInd w:val="0"/>
        <w:jc w:val="both"/>
        <w:rPr>
          <w:sz w:val="17"/>
          <w:szCs w:val="17"/>
        </w:rPr>
      </w:pPr>
      <w:r w:rsidRPr="009A1BA0">
        <w:rPr>
          <w:sz w:val="17"/>
          <w:szCs w:val="17"/>
        </w:rPr>
        <w:sym w:font="Wingdings" w:char="F0D8"/>
      </w:r>
      <w:r w:rsidRPr="009A1BA0">
        <w:rPr>
          <w:sz w:val="17"/>
          <w:szCs w:val="17"/>
        </w:rPr>
        <w:t xml:space="preserve"> </w:t>
      </w:r>
      <w:r w:rsidR="00BF49E8" w:rsidRPr="009A1BA0">
        <w:rPr>
          <w:sz w:val="17"/>
          <w:szCs w:val="17"/>
        </w:rPr>
        <w:t xml:space="preserve">установить программное обеспечение, исключающее </w:t>
      </w:r>
      <w:r w:rsidR="008F5360" w:rsidRPr="009A1BA0">
        <w:rPr>
          <w:sz w:val="17"/>
          <w:szCs w:val="17"/>
        </w:rPr>
        <w:t xml:space="preserve">несанкционированное </w:t>
      </w:r>
      <w:r w:rsidR="00BF49E8" w:rsidRPr="009A1BA0">
        <w:rPr>
          <w:sz w:val="17"/>
          <w:szCs w:val="17"/>
        </w:rPr>
        <w:t>использование АРМ</w:t>
      </w:r>
      <w:r w:rsidR="00910EA5" w:rsidRPr="009A1BA0">
        <w:rPr>
          <w:sz w:val="17"/>
          <w:szCs w:val="17"/>
        </w:rPr>
        <w:t xml:space="preserve"> Клиента;</w:t>
      </w:r>
    </w:p>
    <w:p w14:paraId="002CA991" w14:textId="3743034F" w:rsidR="00BF49E8" w:rsidRPr="009A1BA0" w:rsidRDefault="009F7FE5" w:rsidP="006A7F50">
      <w:pPr>
        <w:autoSpaceDE w:val="0"/>
        <w:autoSpaceDN w:val="0"/>
        <w:adjustRightInd w:val="0"/>
        <w:jc w:val="both"/>
        <w:rPr>
          <w:sz w:val="17"/>
          <w:szCs w:val="17"/>
        </w:rPr>
      </w:pPr>
      <w:r w:rsidRPr="009A1BA0">
        <w:rPr>
          <w:sz w:val="17"/>
          <w:szCs w:val="17"/>
        </w:rPr>
        <w:sym w:font="Wingdings" w:char="F0D8"/>
      </w:r>
      <w:r w:rsidRPr="009A1BA0">
        <w:rPr>
          <w:sz w:val="17"/>
          <w:szCs w:val="17"/>
        </w:rPr>
        <w:t xml:space="preserve"> </w:t>
      </w:r>
      <w:r w:rsidR="00BF49E8" w:rsidRPr="009A1BA0">
        <w:rPr>
          <w:sz w:val="17"/>
          <w:szCs w:val="17"/>
        </w:rPr>
        <w:t xml:space="preserve">при подозрении о компрометации </w:t>
      </w:r>
      <w:r w:rsidR="003F4110" w:rsidRPr="009A1BA0">
        <w:rPr>
          <w:sz w:val="17"/>
          <w:szCs w:val="17"/>
        </w:rPr>
        <w:t>К</w:t>
      </w:r>
      <w:r w:rsidR="006A7F50" w:rsidRPr="009A1BA0">
        <w:rPr>
          <w:sz w:val="17"/>
          <w:szCs w:val="17"/>
        </w:rPr>
        <w:t xml:space="preserve">лючей </w:t>
      </w:r>
      <w:r w:rsidR="00726F7A" w:rsidRPr="009A1BA0">
        <w:rPr>
          <w:sz w:val="17"/>
          <w:szCs w:val="17"/>
        </w:rPr>
        <w:t>ЭП</w:t>
      </w:r>
      <w:r w:rsidR="00EB65F0" w:rsidRPr="009A1BA0">
        <w:rPr>
          <w:sz w:val="17"/>
          <w:szCs w:val="17"/>
        </w:rPr>
        <w:t xml:space="preserve"> </w:t>
      </w:r>
      <w:r w:rsidR="00BF49E8" w:rsidRPr="009A1BA0">
        <w:rPr>
          <w:sz w:val="17"/>
          <w:szCs w:val="17"/>
        </w:rPr>
        <w:t xml:space="preserve">незамедлительно обращаться в Банк с заявлением о компрометации </w:t>
      </w:r>
      <w:r w:rsidR="003F4110" w:rsidRPr="009A1BA0">
        <w:rPr>
          <w:sz w:val="17"/>
          <w:szCs w:val="17"/>
        </w:rPr>
        <w:t>К</w:t>
      </w:r>
      <w:r w:rsidR="006A7F50" w:rsidRPr="009A1BA0">
        <w:rPr>
          <w:sz w:val="17"/>
          <w:szCs w:val="17"/>
        </w:rPr>
        <w:t>лючей</w:t>
      </w:r>
      <w:r w:rsidR="00DE4AFC" w:rsidRPr="009A1BA0">
        <w:rPr>
          <w:sz w:val="17"/>
          <w:szCs w:val="17"/>
        </w:rPr>
        <w:t xml:space="preserve"> </w:t>
      </w:r>
      <w:r w:rsidR="00726F7A" w:rsidRPr="009A1BA0">
        <w:rPr>
          <w:sz w:val="17"/>
          <w:szCs w:val="17"/>
        </w:rPr>
        <w:t>ЭП</w:t>
      </w:r>
      <w:r w:rsidR="00BF49E8" w:rsidRPr="009A1BA0">
        <w:rPr>
          <w:sz w:val="17"/>
          <w:szCs w:val="17"/>
        </w:rPr>
        <w:t>.</w:t>
      </w:r>
    </w:p>
    <w:p w14:paraId="4C71C810" w14:textId="77777777" w:rsidR="00BF49E8" w:rsidRPr="009A1BA0" w:rsidRDefault="005559A3" w:rsidP="009F7FE5">
      <w:pPr>
        <w:tabs>
          <w:tab w:val="left" w:pos="567"/>
        </w:tabs>
        <w:autoSpaceDE w:val="0"/>
        <w:autoSpaceDN w:val="0"/>
        <w:adjustRightInd w:val="0"/>
        <w:jc w:val="both"/>
        <w:rPr>
          <w:sz w:val="17"/>
          <w:szCs w:val="17"/>
        </w:rPr>
      </w:pPr>
      <w:r w:rsidRPr="009A1BA0">
        <w:rPr>
          <w:sz w:val="17"/>
          <w:szCs w:val="17"/>
        </w:rPr>
        <w:t>1</w:t>
      </w:r>
      <w:r w:rsidR="008178B3" w:rsidRPr="009A1BA0">
        <w:rPr>
          <w:sz w:val="17"/>
          <w:szCs w:val="17"/>
        </w:rPr>
        <w:t>2</w:t>
      </w:r>
      <w:r w:rsidRPr="009A1BA0">
        <w:rPr>
          <w:sz w:val="17"/>
          <w:szCs w:val="17"/>
        </w:rPr>
        <w:t>.</w:t>
      </w:r>
      <w:r w:rsidR="004242B5" w:rsidRPr="009A1BA0">
        <w:rPr>
          <w:sz w:val="17"/>
          <w:szCs w:val="17"/>
        </w:rPr>
        <w:t xml:space="preserve">5. </w:t>
      </w:r>
      <w:r w:rsidR="008963A5" w:rsidRPr="009A1BA0">
        <w:rPr>
          <w:sz w:val="17"/>
          <w:szCs w:val="17"/>
        </w:rPr>
        <w:tab/>
      </w:r>
      <w:r w:rsidR="00BF49E8" w:rsidRPr="009A1BA0">
        <w:rPr>
          <w:sz w:val="17"/>
          <w:szCs w:val="17"/>
        </w:rPr>
        <w:t xml:space="preserve">Несоблюдение требований информационной безопасности может привести к хищению персональной, ключевой информации, использованию </w:t>
      </w:r>
      <w:r w:rsidR="008963A5" w:rsidRPr="009A1BA0">
        <w:rPr>
          <w:sz w:val="17"/>
          <w:szCs w:val="17"/>
        </w:rPr>
        <w:tab/>
      </w:r>
      <w:r w:rsidR="00726F7A" w:rsidRPr="009A1BA0">
        <w:rPr>
          <w:sz w:val="17"/>
          <w:szCs w:val="17"/>
        </w:rPr>
        <w:t>АРМ</w:t>
      </w:r>
      <w:r w:rsidR="008963A5" w:rsidRPr="009A1BA0">
        <w:rPr>
          <w:sz w:val="17"/>
          <w:szCs w:val="17"/>
        </w:rPr>
        <w:tab/>
      </w:r>
      <w:r w:rsidR="00726F7A" w:rsidRPr="009A1BA0">
        <w:rPr>
          <w:sz w:val="17"/>
          <w:szCs w:val="17"/>
        </w:rPr>
        <w:t>К</w:t>
      </w:r>
      <w:r w:rsidR="00BF49E8" w:rsidRPr="009A1BA0">
        <w:rPr>
          <w:sz w:val="17"/>
          <w:szCs w:val="17"/>
        </w:rPr>
        <w:t>лиента неуполномоченными лицами.</w:t>
      </w:r>
    </w:p>
    <w:p w14:paraId="4414E3FB" w14:textId="77777777" w:rsidR="00BF49E8" w:rsidRDefault="005559A3" w:rsidP="009F7FE5">
      <w:pPr>
        <w:tabs>
          <w:tab w:val="left" w:pos="567"/>
        </w:tabs>
        <w:autoSpaceDE w:val="0"/>
        <w:autoSpaceDN w:val="0"/>
        <w:adjustRightInd w:val="0"/>
        <w:jc w:val="both"/>
        <w:rPr>
          <w:sz w:val="17"/>
          <w:szCs w:val="17"/>
        </w:rPr>
      </w:pPr>
      <w:r w:rsidRPr="009A1BA0">
        <w:rPr>
          <w:sz w:val="17"/>
          <w:szCs w:val="17"/>
        </w:rPr>
        <w:t>1</w:t>
      </w:r>
      <w:r w:rsidR="008178B3" w:rsidRPr="009A1BA0">
        <w:rPr>
          <w:sz w:val="17"/>
          <w:szCs w:val="17"/>
        </w:rPr>
        <w:t>2</w:t>
      </w:r>
      <w:r w:rsidRPr="009A1BA0">
        <w:rPr>
          <w:sz w:val="17"/>
          <w:szCs w:val="17"/>
        </w:rPr>
        <w:t>.</w:t>
      </w:r>
      <w:r w:rsidR="004242B5" w:rsidRPr="009A1BA0">
        <w:rPr>
          <w:sz w:val="17"/>
          <w:szCs w:val="17"/>
        </w:rPr>
        <w:t xml:space="preserve">6. </w:t>
      </w:r>
      <w:r w:rsidR="008963A5" w:rsidRPr="009A1BA0">
        <w:rPr>
          <w:sz w:val="17"/>
          <w:szCs w:val="17"/>
        </w:rPr>
        <w:tab/>
      </w:r>
      <w:r w:rsidR="00BF49E8" w:rsidRPr="009A1BA0">
        <w:rPr>
          <w:sz w:val="17"/>
          <w:szCs w:val="17"/>
        </w:rPr>
        <w:t xml:space="preserve">В случае несоблюдения требований информационной безопасности Клиентом, недостаточного внимания Клиента к применению программно-технических средств и к реализации организационных мер, направленных на соблюдение информационной безопасности, за несанкционированное списание денежных средств со </w:t>
      </w:r>
      <w:r w:rsidR="00F61B52" w:rsidRPr="009A1BA0">
        <w:rPr>
          <w:sz w:val="17"/>
          <w:szCs w:val="17"/>
        </w:rPr>
        <w:t>С</w:t>
      </w:r>
      <w:r w:rsidR="00BF49E8" w:rsidRPr="009A1BA0">
        <w:rPr>
          <w:sz w:val="17"/>
          <w:szCs w:val="17"/>
        </w:rPr>
        <w:t>чета Клиента Банк ответственности не несет.</w:t>
      </w:r>
    </w:p>
    <w:p w14:paraId="707AF80F" w14:textId="77777777" w:rsidR="00D8104F" w:rsidRPr="005952F4" w:rsidRDefault="00D8104F" w:rsidP="00D8104F">
      <w:pPr>
        <w:tabs>
          <w:tab w:val="left" w:pos="567"/>
        </w:tabs>
        <w:autoSpaceDE w:val="0"/>
        <w:autoSpaceDN w:val="0"/>
        <w:adjustRightInd w:val="0"/>
        <w:jc w:val="both"/>
        <w:rPr>
          <w:sz w:val="17"/>
          <w:szCs w:val="17"/>
        </w:rPr>
      </w:pPr>
    </w:p>
    <w:p w14:paraId="388B5C86" w14:textId="77777777" w:rsidR="00BF49E8" w:rsidRDefault="00BF49E8" w:rsidP="00D8104F">
      <w:pPr>
        <w:pStyle w:val="30"/>
        <w:ind w:firstLine="0"/>
        <w:rPr>
          <w:sz w:val="17"/>
          <w:szCs w:val="17"/>
        </w:rPr>
      </w:pPr>
    </w:p>
    <w:p w14:paraId="55694AEF" w14:textId="77777777" w:rsidR="00BF49E8" w:rsidRPr="00302B7E" w:rsidRDefault="00BF49E8" w:rsidP="00BF49E8">
      <w:pPr>
        <w:pStyle w:val="30"/>
        <w:ind w:firstLine="0"/>
        <w:rPr>
          <w:sz w:val="17"/>
          <w:szCs w:val="17"/>
        </w:rPr>
      </w:pPr>
    </w:p>
    <w:sectPr w:rsidR="00BF49E8" w:rsidRPr="00302B7E" w:rsidSect="009F7FE5">
      <w:footerReference w:type="default" r:id="rId9"/>
      <w:type w:val="continuous"/>
      <w:pgSz w:w="11906" w:h="16838"/>
      <w:pgMar w:top="284" w:right="851" w:bottom="851" w:left="1134" w:header="360" w:footer="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0E92FD" w14:textId="77777777" w:rsidR="00F84B6D" w:rsidRDefault="00F84B6D">
      <w:r>
        <w:separator/>
      </w:r>
    </w:p>
  </w:endnote>
  <w:endnote w:type="continuationSeparator" w:id="0">
    <w:p w14:paraId="7048961C" w14:textId="77777777" w:rsidR="00F84B6D" w:rsidRDefault="00F84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50084696"/>
      <w:docPartObj>
        <w:docPartGallery w:val="Page Numbers (Bottom of Page)"/>
        <w:docPartUnique/>
      </w:docPartObj>
    </w:sdtPr>
    <w:sdtEndPr/>
    <w:sdtContent>
      <w:p w14:paraId="094D25BD" w14:textId="77777777" w:rsidR="00F30C68" w:rsidRDefault="0033279A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4773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6FAD86CB" w14:textId="77777777" w:rsidR="00F30C68" w:rsidRDefault="00F30C6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67645D" w14:textId="77777777" w:rsidR="00F84B6D" w:rsidRDefault="00F84B6D">
      <w:r>
        <w:separator/>
      </w:r>
    </w:p>
  </w:footnote>
  <w:footnote w:type="continuationSeparator" w:id="0">
    <w:p w14:paraId="47C86883" w14:textId="77777777" w:rsidR="00F84B6D" w:rsidRDefault="00F84B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27197"/>
    <w:multiLevelType w:val="hybridMultilevel"/>
    <w:tmpl w:val="A240E0F2"/>
    <w:lvl w:ilvl="0" w:tplc="B8C63CFC">
      <w:start w:val="6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E1079"/>
    <w:multiLevelType w:val="multilevel"/>
    <w:tmpl w:val="072EC85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</w:abstractNum>
  <w:abstractNum w:abstractNumId="2" w15:restartNumberingAfterBreak="0">
    <w:nsid w:val="03CD0117"/>
    <w:multiLevelType w:val="multilevel"/>
    <w:tmpl w:val="E6AAB1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65B123B"/>
    <w:multiLevelType w:val="hybridMultilevel"/>
    <w:tmpl w:val="0A8611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D33D3"/>
    <w:multiLevelType w:val="hybridMultilevel"/>
    <w:tmpl w:val="CBAACBB2"/>
    <w:lvl w:ilvl="0" w:tplc="90B4AB10">
      <w:start w:val="1"/>
      <w:numFmt w:val="decimal"/>
      <w:lvlText w:val="8.%1.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94929"/>
    <w:multiLevelType w:val="hybridMultilevel"/>
    <w:tmpl w:val="E9F63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AF3139"/>
    <w:multiLevelType w:val="hybridMultilevel"/>
    <w:tmpl w:val="3404C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0B7182"/>
    <w:multiLevelType w:val="hybridMultilevel"/>
    <w:tmpl w:val="C6B48DB4"/>
    <w:lvl w:ilvl="0" w:tplc="E67CA728">
      <w:start w:val="1"/>
      <w:numFmt w:val="decimal"/>
      <w:lvlText w:val="8.%1.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BF2F56"/>
    <w:multiLevelType w:val="hybridMultilevel"/>
    <w:tmpl w:val="78327960"/>
    <w:lvl w:ilvl="0" w:tplc="E67CA728">
      <w:start w:val="1"/>
      <w:numFmt w:val="decimal"/>
      <w:lvlText w:val="8.%1.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423CF"/>
    <w:multiLevelType w:val="hybridMultilevel"/>
    <w:tmpl w:val="ED440E1C"/>
    <w:lvl w:ilvl="0" w:tplc="9808EFF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0EEE78">
      <w:numFmt w:val="none"/>
      <w:lvlText w:val=""/>
      <w:lvlJc w:val="left"/>
      <w:pPr>
        <w:tabs>
          <w:tab w:val="num" w:pos="360"/>
        </w:tabs>
      </w:pPr>
    </w:lvl>
    <w:lvl w:ilvl="2" w:tplc="1DAA4AF6">
      <w:numFmt w:val="none"/>
      <w:lvlText w:val=""/>
      <w:lvlJc w:val="left"/>
      <w:pPr>
        <w:tabs>
          <w:tab w:val="num" w:pos="360"/>
        </w:tabs>
      </w:pPr>
    </w:lvl>
    <w:lvl w:ilvl="3" w:tplc="461E7C8E">
      <w:numFmt w:val="none"/>
      <w:lvlText w:val=""/>
      <w:lvlJc w:val="left"/>
      <w:pPr>
        <w:tabs>
          <w:tab w:val="num" w:pos="360"/>
        </w:tabs>
      </w:pPr>
    </w:lvl>
    <w:lvl w:ilvl="4" w:tplc="EB62BDF8">
      <w:numFmt w:val="none"/>
      <w:lvlText w:val=""/>
      <w:lvlJc w:val="left"/>
      <w:pPr>
        <w:tabs>
          <w:tab w:val="num" w:pos="360"/>
        </w:tabs>
      </w:pPr>
    </w:lvl>
    <w:lvl w:ilvl="5" w:tplc="645ED318">
      <w:numFmt w:val="none"/>
      <w:lvlText w:val=""/>
      <w:lvlJc w:val="left"/>
      <w:pPr>
        <w:tabs>
          <w:tab w:val="num" w:pos="360"/>
        </w:tabs>
      </w:pPr>
    </w:lvl>
    <w:lvl w:ilvl="6" w:tplc="F0D82014">
      <w:numFmt w:val="none"/>
      <w:lvlText w:val=""/>
      <w:lvlJc w:val="left"/>
      <w:pPr>
        <w:tabs>
          <w:tab w:val="num" w:pos="360"/>
        </w:tabs>
      </w:pPr>
    </w:lvl>
    <w:lvl w:ilvl="7" w:tplc="000664C8">
      <w:numFmt w:val="none"/>
      <w:lvlText w:val=""/>
      <w:lvlJc w:val="left"/>
      <w:pPr>
        <w:tabs>
          <w:tab w:val="num" w:pos="360"/>
        </w:tabs>
      </w:pPr>
    </w:lvl>
    <w:lvl w:ilvl="8" w:tplc="D31C6ADA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1ACA7E70"/>
    <w:multiLevelType w:val="multilevel"/>
    <w:tmpl w:val="C43E007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7692272"/>
    <w:multiLevelType w:val="hybridMultilevel"/>
    <w:tmpl w:val="4EF47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4A3278"/>
    <w:multiLevelType w:val="multilevel"/>
    <w:tmpl w:val="D4B48F32"/>
    <w:lvl w:ilvl="0">
      <w:start w:val="8"/>
      <w:numFmt w:val="decimal"/>
      <w:lvlText w:val="%1.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6" w:hanging="396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954296D"/>
    <w:multiLevelType w:val="hybridMultilevel"/>
    <w:tmpl w:val="08FC2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583D76"/>
    <w:multiLevelType w:val="hybridMultilevel"/>
    <w:tmpl w:val="56289A62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2D41475F"/>
    <w:multiLevelType w:val="multilevel"/>
    <w:tmpl w:val="1AFCBE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D792E80"/>
    <w:multiLevelType w:val="multilevel"/>
    <w:tmpl w:val="1AFCBEF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0AF652A"/>
    <w:multiLevelType w:val="multilevel"/>
    <w:tmpl w:val="A52E3E0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8AF625D"/>
    <w:multiLevelType w:val="multilevel"/>
    <w:tmpl w:val="8A8E09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A243A64"/>
    <w:multiLevelType w:val="hybridMultilevel"/>
    <w:tmpl w:val="908233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3B3C31"/>
    <w:multiLevelType w:val="multilevel"/>
    <w:tmpl w:val="D34EE276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7862085"/>
    <w:multiLevelType w:val="hybridMultilevel"/>
    <w:tmpl w:val="68342A18"/>
    <w:lvl w:ilvl="0" w:tplc="C84A6386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BC577C0"/>
    <w:multiLevelType w:val="multilevel"/>
    <w:tmpl w:val="709A33F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4F662F61"/>
    <w:multiLevelType w:val="multilevel"/>
    <w:tmpl w:val="C45C74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0575229"/>
    <w:multiLevelType w:val="multilevel"/>
    <w:tmpl w:val="962EC8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51C242ED"/>
    <w:multiLevelType w:val="hybridMultilevel"/>
    <w:tmpl w:val="9F7E3DAC"/>
    <w:lvl w:ilvl="0" w:tplc="E67CA728">
      <w:start w:val="1"/>
      <w:numFmt w:val="decimal"/>
      <w:lvlText w:val="8.%1.1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357767B"/>
    <w:multiLevelType w:val="multilevel"/>
    <w:tmpl w:val="1AFCBEF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38A2E4B"/>
    <w:multiLevelType w:val="hybridMultilevel"/>
    <w:tmpl w:val="5324E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DE1D90"/>
    <w:multiLevelType w:val="hybridMultilevel"/>
    <w:tmpl w:val="883E4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443DF7"/>
    <w:multiLevelType w:val="hybridMultilevel"/>
    <w:tmpl w:val="1D243DC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E9E0C64"/>
    <w:multiLevelType w:val="hybridMultilevel"/>
    <w:tmpl w:val="0ED2C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700A3E"/>
    <w:multiLevelType w:val="hybridMultilevel"/>
    <w:tmpl w:val="A3EC3A9C"/>
    <w:lvl w:ilvl="0" w:tplc="C04CAB14">
      <w:start w:val="6"/>
      <w:numFmt w:val="decimal"/>
      <w:lvlText w:val="%1.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5A5A85"/>
    <w:multiLevelType w:val="multilevel"/>
    <w:tmpl w:val="1AFCBEF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7283DFD"/>
    <w:multiLevelType w:val="hybridMultilevel"/>
    <w:tmpl w:val="6D56F204"/>
    <w:lvl w:ilvl="0" w:tplc="59568A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B3A66BDA">
      <w:numFmt w:val="none"/>
      <w:lvlText w:val=""/>
      <w:lvlJc w:val="left"/>
      <w:pPr>
        <w:tabs>
          <w:tab w:val="num" w:pos="360"/>
        </w:tabs>
      </w:pPr>
    </w:lvl>
    <w:lvl w:ilvl="2" w:tplc="2D047AE2">
      <w:numFmt w:val="none"/>
      <w:lvlText w:val=""/>
      <w:lvlJc w:val="left"/>
      <w:pPr>
        <w:tabs>
          <w:tab w:val="num" w:pos="360"/>
        </w:tabs>
      </w:pPr>
    </w:lvl>
    <w:lvl w:ilvl="3" w:tplc="91285364">
      <w:numFmt w:val="none"/>
      <w:lvlText w:val=""/>
      <w:lvlJc w:val="left"/>
      <w:pPr>
        <w:tabs>
          <w:tab w:val="num" w:pos="360"/>
        </w:tabs>
      </w:pPr>
    </w:lvl>
    <w:lvl w:ilvl="4" w:tplc="A8900B2C">
      <w:numFmt w:val="none"/>
      <w:lvlText w:val=""/>
      <w:lvlJc w:val="left"/>
      <w:pPr>
        <w:tabs>
          <w:tab w:val="num" w:pos="360"/>
        </w:tabs>
      </w:pPr>
    </w:lvl>
    <w:lvl w:ilvl="5" w:tplc="183AC10A">
      <w:numFmt w:val="none"/>
      <w:lvlText w:val=""/>
      <w:lvlJc w:val="left"/>
      <w:pPr>
        <w:tabs>
          <w:tab w:val="num" w:pos="360"/>
        </w:tabs>
      </w:pPr>
    </w:lvl>
    <w:lvl w:ilvl="6" w:tplc="30F0E48C">
      <w:numFmt w:val="none"/>
      <w:lvlText w:val=""/>
      <w:lvlJc w:val="left"/>
      <w:pPr>
        <w:tabs>
          <w:tab w:val="num" w:pos="360"/>
        </w:tabs>
      </w:pPr>
    </w:lvl>
    <w:lvl w:ilvl="7" w:tplc="880249B0">
      <w:numFmt w:val="none"/>
      <w:lvlText w:val=""/>
      <w:lvlJc w:val="left"/>
      <w:pPr>
        <w:tabs>
          <w:tab w:val="num" w:pos="360"/>
        </w:tabs>
      </w:pPr>
    </w:lvl>
    <w:lvl w:ilvl="8" w:tplc="72046934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67A451D5"/>
    <w:multiLevelType w:val="hybridMultilevel"/>
    <w:tmpl w:val="23DE614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AED4A6C"/>
    <w:multiLevelType w:val="hybridMultilevel"/>
    <w:tmpl w:val="B74670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432C15"/>
    <w:multiLevelType w:val="hybridMultilevel"/>
    <w:tmpl w:val="B7BE7F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2B7645"/>
    <w:multiLevelType w:val="multilevel"/>
    <w:tmpl w:val="1AFCBEF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73764E4D"/>
    <w:multiLevelType w:val="hybridMultilevel"/>
    <w:tmpl w:val="C5746B70"/>
    <w:lvl w:ilvl="0" w:tplc="6C464D2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6B7903"/>
    <w:multiLevelType w:val="multilevel"/>
    <w:tmpl w:val="1AFCBEF4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75C67152"/>
    <w:multiLevelType w:val="multilevel"/>
    <w:tmpl w:val="639E02E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8301F37"/>
    <w:multiLevelType w:val="hybridMultilevel"/>
    <w:tmpl w:val="9552E60E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C465BAC"/>
    <w:multiLevelType w:val="hybridMultilevel"/>
    <w:tmpl w:val="FE18A264"/>
    <w:lvl w:ilvl="0" w:tplc="F6E2E37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CC7CBA"/>
    <w:multiLevelType w:val="multilevel"/>
    <w:tmpl w:val="716EE10C"/>
    <w:lvl w:ilvl="0">
      <w:start w:val="8"/>
      <w:numFmt w:val="decimal"/>
      <w:lvlText w:val="%1.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6" w:hanging="396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E805662"/>
    <w:multiLevelType w:val="multilevel"/>
    <w:tmpl w:val="6F28E02A"/>
    <w:lvl w:ilvl="0">
      <w:start w:val="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5" w15:restartNumberingAfterBreak="0">
    <w:nsid w:val="7F763200"/>
    <w:multiLevelType w:val="hybridMultilevel"/>
    <w:tmpl w:val="2F3EE21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C464D26">
      <w:start w:val="1"/>
      <w:numFmt w:val="decimal"/>
      <w:lvlText w:val="1.%2.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7872602">
    <w:abstractNumId w:val="33"/>
  </w:num>
  <w:num w:numId="2" w16cid:durableId="1688404108">
    <w:abstractNumId w:val="34"/>
  </w:num>
  <w:num w:numId="3" w16cid:durableId="278489873">
    <w:abstractNumId w:val="9"/>
  </w:num>
  <w:num w:numId="4" w16cid:durableId="1302618219">
    <w:abstractNumId w:val="14"/>
  </w:num>
  <w:num w:numId="5" w16cid:durableId="1957906553">
    <w:abstractNumId w:val="19"/>
  </w:num>
  <w:num w:numId="6" w16cid:durableId="647132103">
    <w:abstractNumId w:val="36"/>
  </w:num>
  <w:num w:numId="7" w16cid:durableId="215167945">
    <w:abstractNumId w:val="41"/>
  </w:num>
  <w:num w:numId="8" w16cid:durableId="460004113">
    <w:abstractNumId w:val="29"/>
  </w:num>
  <w:num w:numId="9" w16cid:durableId="1936936664">
    <w:abstractNumId w:val="22"/>
  </w:num>
  <w:num w:numId="10" w16cid:durableId="1416247906">
    <w:abstractNumId w:val="13"/>
  </w:num>
  <w:num w:numId="11" w16cid:durableId="2079664956">
    <w:abstractNumId w:val="5"/>
  </w:num>
  <w:num w:numId="12" w16cid:durableId="1893926577">
    <w:abstractNumId w:val="28"/>
  </w:num>
  <w:num w:numId="13" w16cid:durableId="412162705">
    <w:abstractNumId w:val="3"/>
  </w:num>
  <w:num w:numId="14" w16cid:durableId="539129087">
    <w:abstractNumId w:val="21"/>
  </w:num>
  <w:num w:numId="15" w16cid:durableId="365061786">
    <w:abstractNumId w:val="44"/>
  </w:num>
  <w:num w:numId="16" w16cid:durableId="563685009">
    <w:abstractNumId w:val="45"/>
  </w:num>
  <w:num w:numId="17" w16cid:durableId="63573959">
    <w:abstractNumId w:val="1"/>
  </w:num>
  <w:num w:numId="18" w16cid:durableId="754982814">
    <w:abstractNumId w:val="42"/>
  </w:num>
  <w:num w:numId="19" w16cid:durableId="1536653712">
    <w:abstractNumId w:val="18"/>
  </w:num>
  <w:num w:numId="20" w16cid:durableId="1694385117">
    <w:abstractNumId w:val="10"/>
  </w:num>
  <w:num w:numId="21" w16cid:durableId="1333678180">
    <w:abstractNumId w:val="40"/>
  </w:num>
  <w:num w:numId="22" w16cid:durableId="1184588825">
    <w:abstractNumId w:val="2"/>
  </w:num>
  <w:num w:numId="23" w16cid:durableId="1784421288">
    <w:abstractNumId w:val="24"/>
  </w:num>
  <w:num w:numId="24" w16cid:durableId="2008902316">
    <w:abstractNumId w:val="38"/>
  </w:num>
  <w:num w:numId="25" w16cid:durableId="1953318482">
    <w:abstractNumId w:val="31"/>
  </w:num>
  <w:num w:numId="26" w16cid:durableId="491993051">
    <w:abstractNumId w:val="0"/>
  </w:num>
  <w:num w:numId="27" w16cid:durableId="1446538401">
    <w:abstractNumId w:val="17"/>
  </w:num>
  <w:num w:numId="28" w16cid:durableId="810710015">
    <w:abstractNumId w:val="37"/>
  </w:num>
  <w:num w:numId="29" w16cid:durableId="269315571">
    <w:abstractNumId w:val="7"/>
  </w:num>
  <w:num w:numId="30" w16cid:durableId="60059846">
    <w:abstractNumId w:val="4"/>
  </w:num>
  <w:num w:numId="31" w16cid:durableId="1844666401">
    <w:abstractNumId w:val="8"/>
  </w:num>
  <w:num w:numId="32" w16cid:durableId="652565714">
    <w:abstractNumId w:val="25"/>
  </w:num>
  <w:num w:numId="33" w16cid:durableId="700742485">
    <w:abstractNumId w:val="43"/>
  </w:num>
  <w:num w:numId="34" w16cid:durableId="1705708355">
    <w:abstractNumId w:val="12"/>
  </w:num>
  <w:num w:numId="35" w16cid:durableId="1182622626">
    <w:abstractNumId w:val="35"/>
  </w:num>
  <w:num w:numId="36" w16cid:durableId="733547494">
    <w:abstractNumId w:val="32"/>
  </w:num>
  <w:num w:numId="37" w16cid:durableId="1997950223">
    <w:abstractNumId w:val="26"/>
  </w:num>
  <w:num w:numId="38" w16cid:durableId="182131623">
    <w:abstractNumId w:val="16"/>
  </w:num>
  <w:num w:numId="39" w16cid:durableId="710305711">
    <w:abstractNumId w:val="15"/>
  </w:num>
  <w:num w:numId="40" w16cid:durableId="230385025">
    <w:abstractNumId w:val="27"/>
  </w:num>
  <w:num w:numId="41" w16cid:durableId="1076051574">
    <w:abstractNumId w:val="30"/>
  </w:num>
  <w:num w:numId="42" w16cid:durableId="1350595133">
    <w:abstractNumId w:val="11"/>
  </w:num>
  <w:num w:numId="43" w16cid:durableId="30106822">
    <w:abstractNumId w:val="6"/>
  </w:num>
  <w:num w:numId="44" w16cid:durableId="1181317523">
    <w:abstractNumId w:val="23"/>
  </w:num>
  <w:num w:numId="45" w16cid:durableId="930964001">
    <w:abstractNumId w:val="20"/>
  </w:num>
  <w:num w:numId="46" w16cid:durableId="340200091">
    <w:abstractNumId w:val="3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1" w:dllVersion="512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B77"/>
    <w:rsid w:val="000004D3"/>
    <w:rsid w:val="00003997"/>
    <w:rsid w:val="000114A3"/>
    <w:rsid w:val="00014636"/>
    <w:rsid w:val="000158C7"/>
    <w:rsid w:val="000214B2"/>
    <w:rsid w:val="000232FA"/>
    <w:rsid w:val="00031DA0"/>
    <w:rsid w:val="00034252"/>
    <w:rsid w:val="00034E4A"/>
    <w:rsid w:val="00040034"/>
    <w:rsid w:val="0004272D"/>
    <w:rsid w:val="00043196"/>
    <w:rsid w:val="00046FE2"/>
    <w:rsid w:val="000475D1"/>
    <w:rsid w:val="0004797F"/>
    <w:rsid w:val="00050808"/>
    <w:rsid w:val="00051ED3"/>
    <w:rsid w:val="00060689"/>
    <w:rsid w:val="00061139"/>
    <w:rsid w:val="000617D1"/>
    <w:rsid w:val="0006697F"/>
    <w:rsid w:val="00067BD9"/>
    <w:rsid w:val="00070CCD"/>
    <w:rsid w:val="00074EB5"/>
    <w:rsid w:val="00075B57"/>
    <w:rsid w:val="00075E2A"/>
    <w:rsid w:val="00077490"/>
    <w:rsid w:val="00080948"/>
    <w:rsid w:val="00084773"/>
    <w:rsid w:val="00084CDD"/>
    <w:rsid w:val="00084E52"/>
    <w:rsid w:val="00090DCD"/>
    <w:rsid w:val="0009493A"/>
    <w:rsid w:val="000A11A3"/>
    <w:rsid w:val="000A3374"/>
    <w:rsid w:val="000A3AE1"/>
    <w:rsid w:val="000A4014"/>
    <w:rsid w:val="000A5C39"/>
    <w:rsid w:val="000B0CD9"/>
    <w:rsid w:val="000B12E7"/>
    <w:rsid w:val="000B32B1"/>
    <w:rsid w:val="000B3DBB"/>
    <w:rsid w:val="000B57DD"/>
    <w:rsid w:val="000B722E"/>
    <w:rsid w:val="000C316F"/>
    <w:rsid w:val="000D229D"/>
    <w:rsid w:val="000D232A"/>
    <w:rsid w:val="000E129D"/>
    <w:rsid w:val="000F0269"/>
    <w:rsid w:val="000F1D5A"/>
    <w:rsid w:val="000F350B"/>
    <w:rsid w:val="000F67AA"/>
    <w:rsid w:val="000F6D75"/>
    <w:rsid w:val="000F6DC1"/>
    <w:rsid w:val="000F7730"/>
    <w:rsid w:val="000F79BE"/>
    <w:rsid w:val="0010353F"/>
    <w:rsid w:val="00103A51"/>
    <w:rsid w:val="00105703"/>
    <w:rsid w:val="00110891"/>
    <w:rsid w:val="001126FF"/>
    <w:rsid w:val="00116793"/>
    <w:rsid w:val="00117934"/>
    <w:rsid w:val="00120324"/>
    <w:rsid w:val="00122226"/>
    <w:rsid w:val="00123A57"/>
    <w:rsid w:val="00125F28"/>
    <w:rsid w:val="00126ABE"/>
    <w:rsid w:val="00126B8C"/>
    <w:rsid w:val="0013017A"/>
    <w:rsid w:val="0013070E"/>
    <w:rsid w:val="00134FB6"/>
    <w:rsid w:val="00135CB2"/>
    <w:rsid w:val="00135DCC"/>
    <w:rsid w:val="0013696F"/>
    <w:rsid w:val="00140012"/>
    <w:rsid w:val="00140D49"/>
    <w:rsid w:val="0014307C"/>
    <w:rsid w:val="001439F7"/>
    <w:rsid w:val="001449DE"/>
    <w:rsid w:val="00145A47"/>
    <w:rsid w:val="00155B6F"/>
    <w:rsid w:val="001570E4"/>
    <w:rsid w:val="0016033E"/>
    <w:rsid w:val="00161D22"/>
    <w:rsid w:val="001659A2"/>
    <w:rsid w:val="00165A1E"/>
    <w:rsid w:val="00166F44"/>
    <w:rsid w:val="00172AE5"/>
    <w:rsid w:val="00176072"/>
    <w:rsid w:val="001803D8"/>
    <w:rsid w:val="00184313"/>
    <w:rsid w:val="00186689"/>
    <w:rsid w:val="0018686C"/>
    <w:rsid w:val="001939D9"/>
    <w:rsid w:val="001953F7"/>
    <w:rsid w:val="001A4576"/>
    <w:rsid w:val="001A5E5D"/>
    <w:rsid w:val="001A668B"/>
    <w:rsid w:val="001B1E10"/>
    <w:rsid w:val="001B5C60"/>
    <w:rsid w:val="001B7060"/>
    <w:rsid w:val="001C0842"/>
    <w:rsid w:val="001C1853"/>
    <w:rsid w:val="001C2F64"/>
    <w:rsid w:val="001C36DE"/>
    <w:rsid w:val="001C5759"/>
    <w:rsid w:val="001C778A"/>
    <w:rsid w:val="001C7C85"/>
    <w:rsid w:val="001D0E93"/>
    <w:rsid w:val="001D2261"/>
    <w:rsid w:val="001D4EE6"/>
    <w:rsid w:val="001E49BA"/>
    <w:rsid w:val="001E4ACD"/>
    <w:rsid w:val="001E746D"/>
    <w:rsid w:val="001E7DD5"/>
    <w:rsid w:val="001F09C4"/>
    <w:rsid w:val="001F0EFD"/>
    <w:rsid w:val="001F13D2"/>
    <w:rsid w:val="001F1C54"/>
    <w:rsid w:val="001F252B"/>
    <w:rsid w:val="001F4D40"/>
    <w:rsid w:val="001F7E49"/>
    <w:rsid w:val="00210716"/>
    <w:rsid w:val="00212F43"/>
    <w:rsid w:val="00213A10"/>
    <w:rsid w:val="00215929"/>
    <w:rsid w:val="00223738"/>
    <w:rsid w:val="00225BCB"/>
    <w:rsid w:val="00227DF0"/>
    <w:rsid w:val="00227E91"/>
    <w:rsid w:val="002374C6"/>
    <w:rsid w:val="002401D2"/>
    <w:rsid w:val="002410A6"/>
    <w:rsid w:val="00242AAE"/>
    <w:rsid w:val="00245752"/>
    <w:rsid w:val="002470AC"/>
    <w:rsid w:val="00251519"/>
    <w:rsid w:val="002518A0"/>
    <w:rsid w:val="00253AFB"/>
    <w:rsid w:val="0025428A"/>
    <w:rsid w:val="00254BE2"/>
    <w:rsid w:val="0025560C"/>
    <w:rsid w:val="002609ED"/>
    <w:rsid w:val="002640B4"/>
    <w:rsid w:val="002659EE"/>
    <w:rsid w:val="00265B68"/>
    <w:rsid w:val="00271854"/>
    <w:rsid w:val="00272F7F"/>
    <w:rsid w:val="00275492"/>
    <w:rsid w:val="00275818"/>
    <w:rsid w:val="00276CCB"/>
    <w:rsid w:val="002805F5"/>
    <w:rsid w:val="0028166E"/>
    <w:rsid w:val="00281BB2"/>
    <w:rsid w:val="00281C34"/>
    <w:rsid w:val="0028310E"/>
    <w:rsid w:val="00283DBC"/>
    <w:rsid w:val="00284921"/>
    <w:rsid w:val="00287599"/>
    <w:rsid w:val="00287802"/>
    <w:rsid w:val="0029165B"/>
    <w:rsid w:val="002916B8"/>
    <w:rsid w:val="00293A6E"/>
    <w:rsid w:val="00296100"/>
    <w:rsid w:val="002A5CDA"/>
    <w:rsid w:val="002B0F35"/>
    <w:rsid w:val="002B12A2"/>
    <w:rsid w:val="002B24CD"/>
    <w:rsid w:val="002B4B21"/>
    <w:rsid w:val="002B557F"/>
    <w:rsid w:val="002B5734"/>
    <w:rsid w:val="002B7062"/>
    <w:rsid w:val="002C0A29"/>
    <w:rsid w:val="002C42E1"/>
    <w:rsid w:val="002C4AEE"/>
    <w:rsid w:val="002C6B14"/>
    <w:rsid w:val="002C7B2C"/>
    <w:rsid w:val="002D2115"/>
    <w:rsid w:val="002D58A9"/>
    <w:rsid w:val="002D64E5"/>
    <w:rsid w:val="002D7E15"/>
    <w:rsid w:val="002E5F25"/>
    <w:rsid w:val="002E639C"/>
    <w:rsid w:val="002E66A7"/>
    <w:rsid w:val="002E7E27"/>
    <w:rsid w:val="002F3559"/>
    <w:rsid w:val="002F439E"/>
    <w:rsid w:val="002F4C73"/>
    <w:rsid w:val="002F69D0"/>
    <w:rsid w:val="0030009D"/>
    <w:rsid w:val="0030043E"/>
    <w:rsid w:val="003009A3"/>
    <w:rsid w:val="00301910"/>
    <w:rsid w:val="003021A5"/>
    <w:rsid w:val="00302B7E"/>
    <w:rsid w:val="00307B7A"/>
    <w:rsid w:val="00310764"/>
    <w:rsid w:val="003154FB"/>
    <w:rsid w:val="003200CB"/>
    <w:rsid w:val="00325E4D"/>
    <w:rsid w:val="0033044D"/>
    <w:rsid w:val="00332632"/>
    <w:rsid w:val="0033279A"/>
    <w:rsid w:val="0033353D"/>
    <w:rsid w:val="00333F94"/>
    <w:rsid w:val="00334696"/>
    <w:rsid w:val="003357E7"/>
    <w:rsid w:val="00337CD9"/>
    <w:rsid w:val="003411E3"/>
    <w:rsid w:val="00341D7E"/>
    <w:rsid w:val="003421C5"/>
    <w:rsid w:val="003455C6"/>
    <w:rsid w:val="00351CAE"/>
    <w:rsid w:val="00352B33"/>
    <w:rsid w:val="00353DCD"/>
    <w:rsid w:val="0035575D"/>
    <w:rsid w:val="00356A12"/>
    <w:rsid w:val="00361C4A"/>
    <w:rsid w:val="00363601"/>
    <w:rsid w:val="00366E16"/>
    <w:rsid w:val="0036769C"/>
    <w:rsid w:val="0037078E"/>
    <w:rsid w:val="00371EBB"/>
    <w:rsid w:val="00376DAD"/>
    <w:rsid w:val="003770AB"/>
    <w:rsid w:val="00380853"/>
    <w:rsid w:val="0038289F"/>
    <w:rsid w:val="003859B9"/>
    <w:rsid w:val="00386FA6"/>
    <w:rsid w:val="00390812"/>
    <w:rsid w:val="00393131"/>
    <w:rsid w:val="003939A7"/>
    <w:rsid w:val="00394D04"/>
    <w:rsid w:val="003969BE"/>
    <w:rsid w:val="003A07FF"/>
    <w:rsid w:val="003A0D10"/>
    <w:rsid w:val="003A2FC4"/>
    <w:rsid w:val="003A40C2"/>
    <w:rsid w:val="003A4769"/>
    <w:rsid w:val="003A72B3"/>
    <w:rsid w:val="003B12D9"/>
    <w:rsid w:val="003B57C8"/>
    <w:rsid w:val="003B738D"/>
    <w:rsid w:val="003C021F"/>
    <w:rsid w:val="003C21DB"/>
    <w:rsid w:val="003C3196"/>
    <w:rsid w:val="003C7363"/>
    <w:rsid w:val="003D1A97"/>
    <w:rsid w:val="003D2FFC"/>
    <w:rsid w:val="003E071E"/>
    <w:rsid w:val="003E21F5"/>
    <w:rsid w:val="003E383C"/>
    <w:rsid w:val="003E4B3D"/>
    <w:rsid w:val="003E7A2B"/>
    <w:rsid w:val="003F244C"/>
    <w:rsid w:val="003F369C"/>
    <w:rsid w:val="003F4110"/>
    <w:rsid w:val="003F5CEB"/>
    <w:rsid w:val="004013B7"/>
    <w:rsid w:val="00406180"/>
    <w:rsid w:val="00407FBD"/>
    <w:rsid w:val="00410494"/>
    <w:rsid w:val="00411319"/>
    <w:rsid w:val="00411DE7"/>
    <w:rsid w:val="004135B8"/>
    <w:rsid w:val="004151A8"/>
    <w:rsid w:val="004242B5"/>
    <w:rsid w:val="0042531B"/>
    <w:rsid w:val="00426AAB"/>
    <w:rsid w:val="00426F96"/>
    <w:rsid w:val="00434276"/>
    <w:rsid w:val="0043439B"/>
    <w:rsid w:val="0043449F"/>
    <w:rsid w:val="004412CB"/>
    <w:rsid w:val="0044137B"/>
    <w:rsid w:val="00446733"/>
    <w:rsid w:val="0045178F"/>
    <w:rsid w:val="00453B60"/>
    <w:rsid w:val="00455FC5"/>
    <w:rsid w:val="004620FC"/>
    <w:rsid w:val="004627EA"/>
    <w:rsid w:val="00464B12"/>
    <w:rsid w:val="00470386"/>
    <w:rsid w:val="00473611"/>
    <w:rsid w:val="00473CDA"/>
    <w:rsid w:val="00474329"/>
    <w:rsid w:val="00474735"/>
    <w:rsid w:val="00475238"/>
    <w:rsid w:val="004776D6"/>
    <w:rsid w:val="00477F17"/>
    <w:rsid w:val="004802E9"/>
    <w:rsid w:val="004805D0"/>
    <w:rsid w:val="00481467"/>
    <w:rsid w:val="004825A1"/>
    <w:rsid w:val="00483162"/>
    <w:rsid w:val="0048634B"/>
    <w:rsid w:val="004900F2"/>
    <w:rsid w:val="004912E0"/>
    <w:rsid w:val="004926A4"/>
    <w:rsid w:val="00494646"/>
    <w:rsid w:val="00495B7F"/>
    <w:rsid w:val="004979B9"/>
    <w:rsid w:val="00497C78"/>
    <w:rsid w:val="004A14F1"/>
    <w:rsid w:val="004A341C"/>
    <w:rsid w:val="004A37B3"/>
    <w:rsid w:val="004A7775"/>
    <w:rsid w:val="004B004A"/>
    <w:rsid w:val="004B2F6F"/>
    <w:rsid w:val="004B33AF"/>
    <w:rsid w:val="004B340C"/>
    <w:rsid w:val="004B4BB1"/>
    <w:rsid w:val="004B58CA"/>
    <w:rsid w:val="004C1721"/>
    <w:rsid w:val="004C1DF8"/>
    <w:rsid w:val="004D2963"/>
    <w:rsid w:val="004E2C66"/>
    <w:rsid w:val="004E2CC5"/>
    <w:rsid w:val="004E567C"/>
    <w:rsid w:val="004E64C0"/>
    <w:rsid w:val="004E6E6E"/>
    <w:rsid w:val="004F3256"/>
    <w:rsid w:val="004F5A90"/>
    <w:rsid w:val="004F690F"/>
    <w:rsid w:val="004F6F15"/>
    <w:rsid w:val="005003B9"/>
    <w:rsid w:val="005009C9"/>
    <w:rsid w:val="00503211"/>
    <w:rsid w:val="00503B24"/>
    <w:rsid w:val="00511387"/>
    <w:rsid w:val="00511CD6"/>
    <w:rsid w:val="00514D61"/>
    <w:rsid w:val="0051614B"/>
    <w:rsid w:val="00516F27"/>
    <w:rsid w:val="00523D6D"/>
    <w:rsid w:val="00525127"/>
    <w:rsid w:val="00530537"/>
    <w:rsid w:val="0053330F"/>
    <w:rsid w:val="00534886"/>
    <w:rsid w:val="005366AC"/>
    <w:rsid w:val="00536A45"/>
    <w:rsid w:val="00540360"/>
    <w:rsid w:val="005419C8"/>
    <w:rsid w:val="00551D29"/>
    <w:rsid w:val="005524FE"/>
    <w:rsid w:val="00552E76"/>
    <w:rsid w:val="00554471"/>
    <w:rsid w:val="00554D22"/>
    <w:rsid w:val="00554D50"/>
    <w:rsid w:val="005559A3"/>
    <w:rsid w:val="005569ED"/>
    <w:rsid w:val="00557803"/>
    <w:rsid w:val="005619C0"/>
    <w:rsid w:val="00563DAF"/>
    <w:rsid w:val="0056416B"/>
    <w:rsid w:val="005653BD"/>
    <w:rsid w:val="00566E4E"/>
    <w:rsid w:val="00570B53"/>
    <w:rsid w:val="00570DC3"/>
    <w:rsid w:val="00571055"/>
    <w:rsid w:val="005714FD"/>
    <w:rsid w:val="005736A7"/>
    <w:rsid w:val="00574955"/>
    <w:rsid w:val="0057517C"/>
    <w:rsid w:val="0057742B"/>
    <w:rsid w:val="00580580"/>
    <w:rsid w:val="0059005B"/>
    <w:rsid w:val="005906EE"/>
    <w:rsid w:val="0059224D"/>
    <w:rsid w:val="0059334D"/>
    <w:rsid w:val="00593A3D"/>
    <w:rsid w:val="005952F4"/>
    <w:rsid w:val="00597744"/>
    <w:rsid w:val="005A5110"/>
    <w:rsid w:val="005A5D4F"/>
    <w:rsid w:val="005B18CC"/>
    <w:rsid w:val="005B2BA6"/>
    <w:rsid w:val="005B4005"/>
    <w:rsid w:val="005B415B"/>
    <w:rsid w:val="005C0B77"/>
    <w:rsid w:val="005C3ABF"/>
    <w:rsid w:val="005C4990"/>
    <w:rsid w:val="005C682A"/>
    <w:rsid w:val="005C6DEF"/>
    <w:rsid w:val="005D0C20"/>
    <w:rsid w:val="005D1122"/>
    <w:rsid w:val="005D7331"/>
    <w:rsid w:val="005D7B19"/>
    <w:rsid w:val="005E0562"/>
    <w:rsid w:val="005E14C9"/>
    <w:rsid w:val="005E2903"/>
    <w:rsid w:val="005E2DA0"/>
    <w:rsid w:val="005F0B73"/>
    <w:rsid w:val="005F3A93"/>
    <w:rsid w:val="005F51F5"/>
    <w:rsid w:val="005F6883"/>
    <w:rsid w:val="00602488"/>
    <w:rsid w:val="0060544B"/>
    <w:rsid w:val="0060587D"/>
    <w:rsid w:val="00607C5D"/>
    <w:rsid w:val="00611226"/>
    <w:rsid w:val="00612EB5"/>
    <w:rsid w:val="0061540F"/>
    <w:rsid w:val="00621B86"/>
    <w:rsid w:val="00623415"/>
    <w:rsid w:val="00623C3F"/>
    <w:rsid w:val="00624E15"/>
    <w:rsid w:val="00625B2D"/>
    <w:rsid w:val="00626C25"/>
    <w:rsid w:val="006313D4"/>
    <w:rsid w:val="00631CBD"/>
    <w:rsid w:val="0063606E"/>
    <w:rsid w:val="00640CE1"/>
    <w:rsid w:val="00645334"/>
    <w:rsid w:val="00646441"/>
    <w:rsid w:val="00647A87"/>
    <w:rsid w:val="00653345"/>
    <w:rsid w:val="0065427D"/>
    <w:rsid w:val="00664801"/>
    <w:rsid w:val="00666807"/>
    <w:rsid w:val="00670A0C"/>
    <w:rsid w:val="00672447"/>
    <w:rsid w:val="00673D5B"/>
    <w:rsid w:val="00680227"/>
    <w:rsid w:val="00681132"/>
    <w:rsid w:val="00681C28"/>
    <w:rsid w:val="00681FC8"/>
    <w:rsid w:val="006838F2"/>
    <w:rsid w:val="00683C55"/>
    <w:rsid w:val="00685A6D"/>
    <w:rsid w:val="00694E33"/>
    <w:rsid w:val="006960B3"/>
    <w:rsid w:val="006A1F58"/>
    <w:rsid w:val="006A790E"/>
    <w:rsid w:val="006A7F50"/>
    <w:rsid w:val="006B1F92"/>
    <w:rsid w:val="006B1F97"/>
    <w:rsid w:val="006B21ED"/>
    <w:rsid w:val="006B36F3"/>
    <w:rsid w:val="006B3D04"/>
    <w:rsid w:val="006C0B6A"/>
    <w:rsid w:val="006C188F"/>
    <w:rsid w:val="006C6336"/>
    <w:rsid w:val="006C6DE3"/>
    <w:rsid w:val="006D0259"/>
    <w:rsid w:val="006D08D7"/>
    <w:rsid w:val="006D2CCB"/>
    <w:rsid w:val="006D2FBA"/>
    <w:rsid w:val="006D3F0B"/>
    <w:rsid w:val="006D5F25"/>
    <w:rsid w:val="006D7F4B"/>
    <w:rsid w:val="006E090C"/>
    <w:rsid w:val="006E12E0"/>
    <w:rsid w:val="006E3751"/>
    <w:rsid w:val="006E7C6F"/>
    <w:rsid w:val="006F4A1C"/>
    <w:rsid w:val="006F6378"/>
    <w:rsid w:val="00700A06"/>
    <w:rsid w:val="0070767D"/>
    <w:rsid w:val="00707D6A"/>
    <w:rsid w:val="00713367"/>
    <w:rsid w:val="00713DF6"/>
    <w:rsid w:val="00717019"/>
    <w:rsid w:val="00721557"/>
    <w:rsid w:val="00726A64"/>
    <w:rsid w:val="00726F23"/>
    <w:rsid w:val="00726F7A"/>
    <w:rsid w:val="007314DE"/>
    <w:rsid w:val="00733B47"/>
    <w:rsid w:val="007455DD"/>
    <w:rsid w:val="007466C0"/>
    <w:rsid w:val="00747BE7"/>
    <w:rsid w:val="00752A22"/>
    <w:rsid w:val="00752B65"/>
    <w:rsid w:val="0075413A"/>
    <w:rsid w:val="007548C9"/>
    <w:rsid w:val="007548E2"/>
    <w:rsid w:val="00755B22"/>
    <w:rsid w:val="00756045"/>
    <w:rsid w:val="00756CBC"/>
    <w:rsid w:val="00760D3F"/>
    <w:rsid w:val="007632BC"/>
    <w:rsid w:val="0076471E"/>
    <w:rsid w:val="00764876"/>
    <w:rsid w:val="007711AD"/>
    <w:rsid w:val="0077563A"/>
    <w:rsid w:val="00776538"/>
    <w:rsid w:val="0077674A"/>
    <w:rsid w:val="007774EF"/>
    <w:rsid w:val="00780DE0"/>
    <w:rsid w:val="00781A73"/>
    <w:rsid w:val="00784DC6"/>
    <w:rsid w:val="00784FB1"/>
    <w:rsid w:val="007908EF"/>
    <w:rsid w:val="00790934"/>
    <w:rsid w:val="00790F9F"/>
    <w:rsid w:val="00792964"/>
    <w:rsid w:val="00792A97"/>
    <w:rsid w:val="00797B5B"/>
    <w:rsid w:val="007A3693"/>
    <w:rsid w:val="007A4303"/>
    <w:rsid w:val="007A647C"/>
    <w:rsid w:val="007B6168"/>
    <w:rsid w:val="007B61F0"/>
    <w:rsid w:val="007C1597"/>
    <w:rsid w:val="007C2E22"/>
    <w:rsid w:val="007C3FF0"/>
    <w:rsid w:val="007D1E02"/>
    <w:rsid w:val="007D2CA6"/>
    <w:rsid w:val="007D7EBC"/>
    <w:rsid w:val="007E0854"/>
    <w:rsid w:val="007F008C"/>
    <w:rsid w:val="007F04CA"/>
    <w:rsid w:val="007F291E"/>
    <w:rsid w:val="007F47E6"/>
    <w:rsid w:val="007F5499"/>
    <w:rsid w:val="007F5EFB"/>
    <w:rsid w:val="007F65C6"/>
    <w:rsid w:val="007F73C5"/>
    <w:rsid w:val="008004F3"/>
    <w:rsid w:val="00800ABD"/>
    <w:rsid w:val="00802E60"/>
    <w:rsid w:val="008044B8"/>
    <w:rsid w:val="00806B24"/>
    <w:rsid w:val="0080778E"/>
    <w:rsid w:val="008103A6"/>
    <w:rsid w:val="008108CB"/>
    <w:rsid w:val="0081256A"/>
    <w:rsid w:val="00815CC5"/>
    <w:rsid w:val="00815D08"/>
    <w:rsid w:val="00816814"/>
    <w:rsid w:val="008169A4"/>
    <w:rsid w:val="00817566"/>
    <w:rsid w:val="008178B3"/>
    <w:rsid w:val="00820225"/>
    <w:rsid w:val="0082156F"/>
    <w:rsid w:val="0083123F"/>
    <w:rsid w:val="00832EE5"/>
    <w:rsid w:val="00833ABD"/>
    <w:rsid w:val="0083535F"/>
    <w:rsid w:val="0083624F"/>
    <w:rsid w:val="00840116"/>
    <w:rsid w:val="00840A5C"/>
    <w:rsid w:val="008427A8"/>
    <w:rsid w:val="00843B3F"/>
    <w:rsid w:val="00845D73"/>
    <w:rsid w:val="00850428"/>
    <w:rsid w:val="00851666"/>
    <w:rsid w:val="00855026"/>
    <w:rsid w:val="00857A20"/>
    <w:rsid w:val="008635A3"/>
    <w:rsid w:val="00864B2A"/>
    <w:rsid w:val="00871A88"/>
    <w:rsid w:val="008760F2"/>
    <w:rsid w:val="00876BD2"/>
    <w:rsid w:val="00876C0A"/>
    <w:rsid w:val="00876FFD"/>
    <w:rsid w:val="00877AB8"/>
    <w:rsid w:val="00881A44"/>
    <w:rsid w:val="00883A62"/>
    <w:rsid w:val="00891FC3"/>
    <w:rsid w:val="0089440C"/>
    <w:rsid w:val="008963A5"/>
    <w:rsid w:val="00896BEA"/>
    <w:rsid w:val="00897A60"/>
    <w:rsid w:val="008A00F0"/>
    <w:rsid w:val="008A41D7"/>
    <w:rsid w:val="008A5489"/>
    <w:rsid w:val="008A78D6"/>
    <w:rsid w:val="008B3245"/>
    <w:rsid w:val="008B4563"/>
    <w:rsid w:val="008B6FFF"/>
    <w:rsid w:val="008C3F6C"/>
    <w:rsid w:val="008D0491"/>
    <w:rsid w:val="008D11F1"/>
    <w:rsid w:val="008D21F5"/>
    <w:rsid w:val="008D3E31"/>
    <w:rsid w:val="008D439D"/>
    <w:rsid w:val="008D4C1A"/>
    <w:rsid w:val="008D7199"/>
    <w:rsid w:val="008D7E4D"/>
    <w:rsid w:val="008E2853"/>
    <w:rsid w:val="008F486C"/>
    <w:rsid w:val="008F5360"/>
    <w:rsid w:val="008F6E90"/>
    <w:rsid w:val="008F7823"/>
    <w:rsid w:val="00903A38"/>
    <w:rsid w:val="0090525B"/>
    <w:rsid w:val="00910EA5"/>
    <w:rsid w:val="009117F1"/>
    <w:rsid w:val="0091429F"/>
    <w:rsid w:val="00920589"/>
    <w:rsid w:val="009208F7"/>
    <w:rsid w:val="00923B41"/>
    <w:rsid w:val="00925AB8"/>
    <w:rsid w:val="009260C1"/>
    <w:rsid w:val="009265D1"/>
    <w:rsid w:val="00926E42"/>
    <w:rsid w:val="00927796"/>
    <w:rsid w:val="00927CB0"/>
    <w:rsid w:val="00934250"/>
    <w:rsid w:val="0093469E"/>
    <w:rsid w:val="00934BA5"/>
    <w:rsid w:val="00935552"/>
    <w:rsid w:val="009446F1"/>
    <w:rsid w:val="00947A72"/>
    <w:rsid w:val="00950487"/>
    <w:rsid w:val="009509CD"/>
    <w:rsid w:val="00956EA6"/>
    <w:rsid w:val="00957025"/>
    <w:rsid w:val="00957CC1"/>
    <w:rsid w:val="00960159"/>
    <w:rsid w:val="00960A47"/>
    <w:rsid w:val="00961EE6"/>
    <w:rsid w:val="0096208F"/>
    <w:rsid w:val="00962433"/>
    <w:rsid w:val="00963B79"/>
    <w:rsid w:val="009647BE"/>
    <w:rsid w:val="00966EBE"/>
    <w:rsid w:val="00967B3A"/>
    <w:rsid w:val="00970541"/>
    <w:rsid w:val="0097119D"/>
    <w:rsid w:val="00972CF9"/>
    <w:rsid w:val="0097440E"/>
    <w:rsid w:val="00983309"/>
    <w:rsid w:val="00992944"/>
    <w:rsid w:val="00992E4A"/>
    <w:rsid w:val="00992EC6"/>
    <w:rsid w:val="00997923"/>
    <w:rsid w:val="009979BC"/>
    <w:rsid w:val="009A1BA0"/>
    <w:rsid w:val="009A62D7"/>
    <w:rsid w:val="009A665D"/>
    <w:rsid w:val="009B6FE9"/>
    <w:rsid w:val="009B7123"/>
    <w:rsid w:val="009B7788"/>
    <w:rsid w:val="009B7D07"/>
    <w:rsid w:val="009C165C"/>
    <w:rsid w:val="009C36BC"/>
    <w:rsid w:val="009C51CD"/>
    <w:rsid w:val="009C6BEF"/>
    <w:rsid w:val="009D1A88"/>
    <w:rsid w:val="009D26B2"/>
    <w:rsid w:val="009D4321"/>
    <w:rsid w:val="009D6245"/>
    <w:rsid w:val="009D7DCE"/>
    <w:rsid w:val="009D7E2D"/>
    <w:rsid w:val="009E0800"/>
    <w:rsid w:val="009E08D3"/>
    <w:rsid w:val="009E601F"/>
    <w:rsid w:val="009F3001"/>
    <w:rsid w:val="009F7FE5"/>
    <w:rsid w:val="00A002D6"/>
    <w:rsid w:val="00A1105A"/>
    <w:rsid w:val="00A110CA"/>
    <w:rsid w:val="00A11376"/>
    <w:rsid w:val="00A11504"/>
    <w:rsid w:val="00A12BA5"/>
    <w:rsid w:val="00A131E6"/>
    <w:rsid w:val="00A1341C"/>
    <w:rsid w:val="00A20027"/>
    <w:rsid w:val="00A24CD3"/>
    <w:rsid w:val="00A257A6"/>
    <w:rsid w:val="00A33165"/>
    <w:rsid w:val="00A37649"/>
    <w:rsid w:val="00A424F0"/>
    <w:rsid w:val="00A452A3"/>
    <w:rsid w:val="00A504B7"/>
    <w:rsid w:val="00A53E51"/>
    <w:rsid w:val="00A541D7"/>
    <w:rsid w:val="00A56052"/>
    <w:rsid w:val="00A56707"/>
    <w:rsid w:val="00A60C32"/>
    <w:rsid w:val="00A63F6A"/>
    <w:rsid w:val="00A64BB1"/>
    <w:rsid w:val="00A65FDF"/>
    <w:rsid w:val="00A66645"/>
    <w:rsid w:val="00A71F75"/>
    <w:rsid w:val="00A73183"/>
    <w:rsid w:val="00A73372"/>
    <w:rsid w:val="00A76F63"/>
    <w:rsid w:val="00A77AC9"/>
    <w:rsid w:val="00A816DC"/>
    <w:rsid w:val="00A8681D"/>
    <w:rsid w:val="00A87DB9"/>
    <w:rsid w:val="00A901FD"/>
    <w:rsid w:val="00A9118D"/>
    <w:rsid w:val="00A93675"/>
    <w:rsid w:val="00A93C3D"/>
    <w:rsid w:val="00A9663B"/>
    <w:rsid w:val="00AA12BD"/>
    <w:rsid w:val="00AA166B"/>
    <w:rsid w:val="00AA1E97"/>
    <w:rsid w:val="00AA22D3"/>
    <w:rsid w:val="00AA5A65"/>
    <w:rsid w:val="00AA76F8"/>
    <w:rsid w:val="00AB0084"/>
    <w:rsid w:val="00AB1ADB"/>
    <w:rsid w:val="00AB3B7C"/>
    <w:rsid w:val="00AB6B0A"/>
    <w:rsid w:val="00AC27E5"/>
    <w:rsid w:val="00AC6F1D"/>
    <w:rsid w:val="00AC7002"/>
    <w:rsid w:val="00AD3E52"/>
    <w:rsid w:val="00AD46CD"/>
    <w:rsid w:val="00AD6C6B"/>
    <w:rsid w:val="00AD7B7B"/>
    <w:rsid w:val="00AE00E3"/>
    <w:rsid w:val="00AE7590"/>
    <w:rsid w:val="00AF4427"/>
    <w:rsid w:val="00AF4C77"/>
    <w:rsid w:val="00B00D3F"/>
    <w:rsid w:val="00B010EC"/>
    <w:rsid w:val="00B0447F"/>
    <w:rsid w:val="00B06C15"/>
    <w:rsid w:val="00B072F8"/>
    <w:rsid w:val="00B112B6"/>
    <w:rsid w:val="00B11C07"/>
    <w:rsid w:val="00B11FD2"/>
    <w:rsid w:val="00B12E6F"/>
    <w:rsid w:val="00B14EBD"/>
    <w:rsid w:val="00B15AAF"/>
    <w:rsid w:val="00B16A4B"/>
    <w:rsid w:val="00B20B65"/>
    <w:rsid w:val="00B21CF4"/>
    <w:rsid w:val="00B2786B"/>
    <w:rsid w:val="00B318FA"/>
    <w:rsid w:val="00B31B71"/>
    <w:rsid w:val="00B31C71"/>
    <w:rsid w:val="00B32834"/>
    <w:rsid w:val="00B34F67"/>
    <w:rsid w:val="00B3707F"/>
    <w:rsid w:val="00B46307"/>
    <w:rsid w:val="00B51EAE"/>
    <w:rsid w:val="00B564EC"/>
    <w:rsid w:val="00B56EA1"/>
    <w:rsid w:val="00B600D4"/>
    <w:rsid w:val="00B6428B"/>
    <w:rsid w:val="00B734FD"/>
    <w:rsid w:val="00B7586B"/>
    <w:rsid w:val="00B7646D"/>
    <w:rsid w:val="00B774B7"/>
    <w:rsid w:val="00B77EDE"/>
    <w:rsid w:val="00B8066A"/>
    <w:rsid w:val="00B83081"/>
    <w:rsid w:val="00B83E94"/>
    <w:rsid w:val="00B84D47"/>
    <w:rsid w:val="00B867B2"/>
    <w:rsid w:val="00B90FA2"/>
    <w:rsid w:val="00B9451D"/>
    <w:rsid w:val="00B96813"/>
    <w:rsid w:val="00B97CCF"/>
    <w:rsid w:val="00BA7A8C"/>
    <w:rsid w:val="00BA7FC9"/>
    <w:rsid w:val="00BB0985"/>
    <w:rsid w:val="00BB13F9"/>
    <w:rsid w:val="00BB7549"/>
    <w:rsid w:val="00BC0B31"/>
    <w:rsid w:val="00BC46A8"/>
    <w:rsid w:val="00BC7648"/>
    <w:rsid w:val="00BC7C98"/>
    <w:rsid w:val="00BD09EA"/>
    <w:rsid w:val="00BD14F9"/>
    <w:rsid w:val="00BD62C8"/>
    <w:rsid w:val="00BE1023"/>
    <w:rsid w:val="00BE1101"/>
    <w:rsid w:val="00BE1E49"/>
    <w:rsid w:val="00BE2CA5"/>
    <w:rsid w:val="00BE37FA"/>
    <w:rsid w:val="00BE6926"/>
    <w:rsid w:val="00BF162E"/>
    <w:rsid w:val="00BF3A51"/>
    <w:rsid w:val="00BF49E8"/>
    <w:rsid w:val="00BF5BB6"/>
    <w:rsid w:val="00C005FD"/>
    <w:rsid w:val="00C033DB"/>
    <w:rsid w:val="00C033DC"/>
    <w:rsid w:val="00C03855"/>
    <w:rsid w:val="00C042E3"/>
    <w:rsid w:val="00C06181"/>
    <w:rsid w:val="00C11E33"/>
    <w:rsid w:val="00C14616"/>
    <w:rsid w:val="00C16C99"/>
    <w:rsid w:val="00C171E8"/>
    <w:rsid w:val="00C175A9"/>
    <w:rsid w:val="00C208D0"/>
    <w:rsid w:val="00C25BA5"/>
    <w:rsid w:val="00C2614C"/>
    <w:rsid w:val="00C30617"/>
    <w:rsid w:val="00C30F04"/>
    <w:rsid w:val="00C3158C"/>
    <w:rsid w:val="00C33987"/>
    <w:rsid w:val="00C33A47"/>
    <w:rsid w:val="00C34AA4"/>
    <w:rsid w:val="00C41E3C"/>
    <w:rsid w:val="00C459DD"/>
    <w:rsid w:val="00C45BE4"/>
    <w:rsid w:val="00C519FA"/>
    <w:rsid w:val="00C51C2F"/>
    <w:rsid w:val="00C533ED"/>
    <w:rsid w:val="00C5447A"/>
    <w:rsid w:val="00C55267"/>
    <w:rsid w:val="00C55E9E"/>
    <w:rsid w:val="00C56D7F"/>
    <w:rsid w:val="00C56EC9"/>
    <w:rsid w:val="00C57794"/>
    <w:rsid w:val="00C57E6E"/>
    <w:rsid w:val="00C6097D"/>
    <w:rsid w:val="00C664E7"/>
    <w:rsid w:val="00C66801"/>
    <w:rsid w:val="00C671DB"/>
    <w:rsid w:val="00C67ADF"/>
    <w:rsid w:val="00C712EE"/>
    <w:rsid w:val="00C74CF4"/>
    <w:rsid w:val="00C74FD7"/>
    <w:rsid w:val="00C80A55"/>
    <w:rsid w:val="00C8108B"/>
    <w:rsid w:val="00C82DB5"/>
    <w:rsid w:val="00C87658"/>
    <w:rsid w:val="00C90D41"/>
    <w:rsid w:val="00C9104D"/>
    <w:rsid w:val="00C9328C"/>
    <w:rsid w:val="00C94FFF"/>
    <w:rsid w:val="00C963C3"/>
    <w:rsid w:val="00CA1658"/>
    <w:rsid w:val="00CA1B7B"/>
    <w:rsid w:val="00CA1EAD"/>
    <w:rsid w:val="00CA4056"/>
    <w:rsid w:val="00CB0C30"/>
    <w:rsid w:val="00CB0EC3"/>
    <w:rsid w:val="00CB2B1E"/>
    <w:rsid w:val="00CB3C31"/>
    <w:rsid w:val="00CB46F9"/>
    <w:rsid w:val="00CB5ABC"/>
    <w:rsid w:val="00CB751D"/>
    <w:rsid w:val="00CC0584"/>
    <w:rsid w:val="00CC20B4"/>
    <w:rsid w:val="00CC45BA"/>
    <w:rsid w:val="00CC529F"/>
    <w:rsid w:val="00CD3362"/>
    <w:rsid w:val="00CE237E"/>
    <w:rsid w:val="00CE2A32"/>
    <w:rsid w:val="00CE2B50"/>
    <w:rsid w:val="00CF0E27"/>
    <w:rsid w:val="00CF22BA"/>
    <w:rsid w:val="00CF30B2"/>
    <w:rsid w:val="00CF4DE7"/>
    <w:rsid w:val="00CF54C7"/>
    <w:rsid w:val="00CF7232"/>
    <w:rsid w:val="00D01874"/>
    <w:rsid w:val="00D03C32"/>
    <w:rsid w:val="00D05595"/>
    <w:rsid w:val="00D072AA"/>
    <w:rsid w:val="00D12941"/>
    <w:rsid w:val="00D14BAD"/>
    <w:rsid w:val="00D15208"/>
    <w:rsid w:val="00D15C2F"/>
    <w:rsid w:val="00D15C6A"/>
    <w:rsid w:val="00D172F4"/>
    <w:rsid w:val="00D211A4"/>
    <w:rsid w:val="00D23267"/>
    <w:rsid w:val="00D24E1C"/>
    <w:rsid w:val="00D327A2"/>
    <w:rsid w:val="00D505C6"/>
    <w:rsid w:val="00D52990"/>
    <w:rsid w:val="00D52ACC"/>
    <w:rsid w:val="00D541BD"/>
    <w:rsid w:val="00D576EE"/>
    <w:rsid w:val="00D62EA3"/>
    <w:rsid w:val="00D62F93"/>
    <w:rsid w:val="00D64996"/>
    <w:rsid w:val="00D66ECF"/>
    <w:rsid w:val="00D67BDF"/>
    <w:rsid w:val="00D70CE9"/>
    <w:rsid w:val="00D73A5E"/>
    <w:rsid w:val="00D74D40"/>
    <w:rsid w:val="00D7547D"/>
    <w:rsid w:val="00D8104F"/>
    <w:rsid w:val="00D855FF"/>
    <w:rsid w:val="00D85AF7"/>
    <w:rsid w:val="00D929E0"/>
    <w:rsid w:val="00D956A7"/>
    <w:rsid w:val="00D973E6"/>
    <w:rsid w:val="00DA0895"/>
    <w:rsid w:val="00DA2308"/>
    <w:rsid w:val="00DA525F"/>
    <w:rsid w:val="00DA7376"/>
    <w:rsid w:val="00DA7D61"/>
    <w:rsid w:val="00DB7A51"/>
    <w:rsid w:val="00DC082D"/>
    <w:rsid w:val="00DC58C8"/>
    <w:rsid w:val="00DC684E"/>
    <w:rsid w:val="00DC6B9C"/>
    <w:rsid w:val="00DD266B"/>
    <w:rsid w:val="00DD3F68"/>
    <w:rsid w:val="00DD7A2A"/>
    <w:rsid w:val="00DE03BE"/>
    <w:rsid w:val="00DE2599"/>
    <w:rsid w:val="00DE3F9C"/>
    <w:rsid w:val="00DE4AFC"/>
    <w:rsid w:val="00DF1D5F"/>
    <w:rsid w:val="00E02DE3"/>
    <w:rsid w:val="00E03328"/>
    <w:rsid w:val="00E07E15"/>
    <w:rsid w:val="00E11268"/>
    <w:rsid w:val="00E266A8"/>
    <w:rsid w:val="00E27238"/>
    <w:rsid w:val="00E32EFD"/>
    <w:rsid w:val="00E34644"/>
    <w:rsid w:val="00E37CB8"/>
    <w:rsid w:val="00E40D21"/>
    <w:rsid w:val="00E420EB"/>
    <w:rsid w:val="00E42581"/>
    <w:rsid w:val="00E44686"/>
    <w:rsid w:val="00E44CAA"/>
    <w:rsid w:val="00E4649B"/>
    <w:rsid w:val="00E51DF2"/>
    <w:rsid w:val="00E75735"/>
    <w:rsid w:val="00E76527"/>
    <w:rsid w:val="00E7756B"/>
    <w:rsid w:val="00E803E3"/>
    <w:rsid w:val="00E83F78"/>
    <w:rsid w:val="00E8577F"/>
    <w:rsid w:val="00E903A7"/>
    <w:rsid w:val="00E91ABA"/>
    <w:rsid w:val="00E94C1F"/>
    <w:rsid w:val="00E96CD6"/>
    <w:rsid w:val="00EA0D40"/>
    <w:rsid w:val="00EA18C4"/>
    <w:rsid w:val="00EA3CEF"/>
    <w:rsid w:val="00EA48E9"/>
    <w:rsid w:val="00EA4F00"/>
    <w:rsid w:val="00EA535F"/>
    <w:rsid w:val="00EA7350"/>
    <w:rsid w:val="00EB055B"/>
    <w:rsid w:val="00EB22C3"/>
    <w:rsid w:val="00EB31C3"/>
    <w:rsid w:val="00EB3661"/>
    <w:rsid w:val="00EB5A09"/>
    <w:rsid w:val="00EB65F0"/>
    <w:rsid w:val="00ED0182"/>
    <w:rsid w:val="00ED15D8"/>
    <w:rsid w:val="00ED3F59"/>
    <w:rsid w:val="00ED437D"/>
    <w:rsid w:val="00ED598C"/>
    <w:rsid w:val="00ED6535"/>
    <w:rsid w:val="00ED790E"/>
    <w:rsid w:val="00EE1669"/>
    <w:rsid w:val="00EE4E42"/>
    <w:rsid w:val="00EE6437"/>
    <w:rsid w:val="00EE6CF7"/>
    <w:rsid w:val="00EE7915"/>
    <w:rsid w:val="00EE7B8E"/>
    <w:rsid w:val="00EF01A1"/>
    <w:rsid w:val="00EF06A3"/>
    <w:rsid w:val="00EF101C"/>
    <w:rsid w:val="00EF110F"/>
    <w:rsid w:val="00EF3618"/>
    <w:rsid w:val="00EF4759"/>
    <w:rsid w:val="00F01FA3"/>
    <w:rsid w:val="00F02E73"/>
    <w:rsid w:val="00F0387E"/>
    <w:rsid w:val="00F05242"/>
    <w:rsid w:val="00F07438"/>
    <w:rsid w:val="00F10EC3"/>
    <w:rsid w:val="00F13B24"/>
    <w:rsid w:val="00F14297"/>
    <w:rsid w:val="00F14F56"/>
    <w:rsid w:val="00F15ED2"/>
    <w:rsid w:val="00F16DC2"/>
    <w:rsid w:val="00F2151A"/>
    <w:rsid w:val="00F22B8B"/>
    <w:rsid w:val="00F231EC"/>
    <w:rsid w:val="00F24163"/>
    <w:rsid w:val="00F27594"/>
    <w:rsid w:val="00F30C68"/>
    <w:rsid w:val="00F31A90"/>
    <w:rsid w:val="00F3275D"/>
    <w:rsid w:val="00F32C6E"/>
    <w:rsid w:val="00F34998"/>
    <w:rsid w:val="00F40560"/>
    <w:rsid w:val="00F418E4"/>
    <w:rsid w:val="00F439D1"/>
    <w:rsid w:val="00F46B61"/>
    <w:rsid w:val="00F5018F"/>
    <w:rsid w:val="00F5224A"/>
    <w:rsid w:val="00F56692"/>
    <w:rsid w:val="00F602B1"/>
    <w:rsid w:val="00F61B52"/>
    <w:rsid w:val="00F63293"/>
    <w:rsid w:val="00F647D1"/>
    <w:rsid w:val="00F64A1E"/>
    <w:rsid w:val="00F65872"/>
    <w:rsid w:val="00F65878"/>
    <w:rsid w:val="00F65BC1"/>
    <w:rsid w:val="00F721F4"/>
    <w:rsid w:val="00F73148"/>
    <w:rsid w:val="00F73452"/>
    <w:rsid w:val="00F74ABB"/>
    <w:rsid w:val="00F7690A"/>
    <w:rsid w:val="00F7792E"/>
    <w:rsid w:val="00F80197"/>
    <w:rsid w:val="00F81508"/>
    <w:rsid w:val="00F83126"/>
    <w:rsid w:val="00F83CFB"/>
    <w:rsid w:val="00F84B6D"/>
    <w:rsid w:val="00F86B75"/>
    <w:rsid w:val="00F876EA"/>
    <w:rsid w:val="00F962F6"/>
    <w:rsid w:val="00FA000B"/>
    <w:rsid w:val="00FA2234"/>
    <w:rsid w:val="00FA3E34"/>
    <w:rsid w:val="00FA444E"/>
    <w:rsid w:val="00FA5702"/>
    <w:rsid w:val="00FA6ED6"/>
    <w:rsid w:val="00FA7DE3"/>
    <w:rsid w:val="00FB0677"/>
    <w:rsid w:val="00FB5651"/>
    <w:rsid w:val="00FB7721"/>
    <w:rsid w:val="00FB7897"/>
    <w:rsid w:val="00FC05BB"/>
    <w:rsid w:val="00FC262E"/>
    <w:rsid w:val="00FC29ED"/>
    <w:rsid w:val="00FC2F15"/>
    <w:rsid w:val="00FC4240"/>
    <w:rsid w:val="00FC533E"/>
    <w:rsid w:val="00FC54D6"/>
    <w:rsid w:val="00FC6102"/>
    <w:rsid w:val="00FC655E"/>
    <w:rsid w:val="00FC6F77"/>
    <w:rsid w:val="00FD0436"/>
    <w:rsid w:val="00FD1981"/>
    <w:rsid w:val="00FD25F7"/>
    <w:rsid w:val="00FD2EA6"/>
    <w:rsid w:val="00FD4EBA"/>
    <w:rsid w:val="00FD5340"/>
    <w:rsid w:val="00FE0ECE"/>
    <w:rsid w:val="00FE1C6F"/>
    <w:rsid w:val="00FE44DD"/>
    <w:rsid w:val="00FE4968"/>
    <w:rsid w:val="00FE5801"/>
    <w:rsid w:val="00FE6F3D"/>
    <w:rsid w:val="00FF139F"/>
    <w:rsid w:val="00FF1961"/>
    <w:rsid w:val="00FF2D50"/>
    <w:rsid w:val="00FF5083"/>
    <w:rsid w:val="00FF57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5AC528"/>
  <w15:docId w15:val="{2530C73A-5B8E-42BA-B4B7-00402288E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003B9"/>
    <w:rPr>
      <w:sz w:val="24"/>
      <w:szCs w:val="24"/>
    </w:rPr>
  </w:style>
  <w:style w:type="paragraph" w:styleId="1">
    <w:name w:val="heading 1"/>
    <w:basedOn w:val="a"/>
    <w:next w:val="a"/>
    <w:autoRedefine/>
    <w:qFormat/>
    <w:rsid w:val="005003B9"/>
    <w:pPr>
      <w:keepNext/>
      <w:spacing w:before="240" w:after="60"/>
      <w:jc w:val="center"/>
      <w:outlineLvl w:val="0"/>
    </w:pPr>
    <w:rPr>
      <w:rFonts w:ascii="Arial" w:hAnsi="Arial"/>
      <w:b/>
      <w:sz w:val="22"/>
      <w:szCs w:val="20"/>
    </w:rPr>
  </w:style>
  <w:style w:type="paragraph" w:styleId="2">
    <w:name w:val="heading 2"/>
    <w:basedOn w:val="a"/>
    <w:next w:val="a"/>
    <w:qFormat/>
    <w:rsid w:val="005003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003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5003B9"/>
    <w:pPr>
      <w:keepNext/>
      <w:tabs>
        <w:tab w:val="num" w:pos="864"/>
      </w:tabs>
      <w:spacing w:before="240" w:after="60"/>
      <w:ind w:left="864" w:hanging="864"/>
      <w:jc w:val="both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rsid w:val="005003B9"/>
    <w:pPr>
      <w:tabs>
        <w:tab w:val="num" w:pos="1008"/>
      </w:tabs>
      <w:spacing w:before="240" w:after="60"/>
      <w:ind w:left="1008" w:hanging="1008"/>
      <w:jc w:val="both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rsid w:val="005003B9"/>
    <w:pPr>
      <w:tabs>
        <w:tab w:val="num" w:pos="1152"/>
      </w:tabs>
      <w:spacing w:before="240" w:after="60"/>
      <w:ind w:left="1152" w:hanging="1152"/>
      <w:jc w:val="both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rsid w:val="005003B9"/>
    <w:pPr>
      <w:tabs>
        <w:tab w:val="num" w:pos="1296"/>
      </w:tabs>
      <w:spacing w:before="240" w:after="60"/>
      <w:ind w:left="1296" w:hanging="1296"/>
      <w:jc w:val="both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rsid w:val="005003B9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rsid w:val="005003B9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003B9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5003B9"/>
    <w:pPr>
      <w:tabs>
        <w:tab w:val="center" w:pos="4677"/>
        <w:tab w:val="right" w:pos="9355"/>
      </w:tabs>
    </w:pPr>
  </w:style>
  <w:style w:type="paragraph" w:styleId="20">
    <w:name w:val="Body Text 2"/>
    <w:basedOn w:val="a"/>
    <w:rsid w:val="005003B9"/>
    <w:pPr>
      <w:numPr>
        <w:ilvl w:val="1"/>
      </w:numPr>
      <w:tabs>
        <w:tab w:val="num" w:pos="1080"/>
      </w:tabs>
      <w:spacing w:after="120"/>
      <w:ind w:right="1134" w:firstLine="720"/>
      <w:jc w:val="both"/>
    </w:pPr>
    <w:rPr>
      <w:rFonts w:ascii="Arial" w:hAnsi="Arial"/>
      <w:szCs w:val="20"/>
    </w:rPr>
  </w:style>
  <w:style w:type="paragraph" w:styleId="a6">
    <w:name w:val="Body Text"/>
    <w:basedOn w:val="a"/>
    <w:rsid w:val="005003B9"/>
    <w:pPr>
      <w:spacing w:after="120"/>
    </w:pPr>
  </w:style>
  <w:style w:type="paragraph" w:customStyle="1" w:styleId="21">
    <w:name w:val="Основной текст 21"/>
    <w:basedOn w:val="a"/>
    <w:rsid w:val="005003B9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210">
    <w:name w:val="Основной текст с отступом 21"/>
    <w:basedOn w:val="a"/>
    <w:rsid w:val="005003B9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0"/>
      <w:szCs w:val="20"/>
    </w:rPr>
  </w:style>
  <w:style w:type="paragraph" w:styleId="a7">
    <w:name w:val="Body Text Indent"/>
    <w:basedOn w:val="a"/>
    <w:rsid w:val="005003B9"/>
    <w:pPr>
      <w:ind w:left="360"/>
      <w:jc w:val="both"/>
    </w:pPr>
    <w:rPr>
      <w:color w:val="FF0000"/>
    </w:rPr>
  </w:style>
  <w:style w:type="character" w:styleId="a8">
    <w:name w:val="page number"/>
    <w:basedOn w:val="a0"/>
    <w:rsid w:val="005003B9"/>
  </w:style>
  <w:style w:type="paragraph" w:customStyle="1" w:styleId="ConsNonformat">
    <w:name w:val="ConsNonformat"/>
    <w:rsid w:val="005003B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5003B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Normal (Web)"/>
    <w:basedOn w:val="a"/>
    <w:rsid w:val="005003B9"/>
    <w:pPr>
      <w:spacing w:before="82"/>
    </w:pPr>
    <w:rPr>
      <w:rFonts w:ascii="Arial Unicode MS" w:eastAsia="Arial Unicode MS" w:hAnsi="Arial Unicode MS" w:cs="Arial Unicode MS"/>
      <w:color w:val="404040"/>
      <w:sz w:val="15"/>
      <w:szCs w:val="15"/>
    </w:rPr>
  </w:style>
  <w:style w:type="paragraph" w:styleId="22">
    <w:name w:val="Body Text Indent 2"/>
    <w:basedOn w:val="a"/>
    <w:rsid w:val="005003B9"/>
    <w:pPr>
      <w:ind w:firstLine="360"/>
      <w:jc w:val="both"/>
    </w:pPr>
    <w:rPr>
      <w:color w:val="FF0000"/>
      <w:sz w:val="18"/>
      <w:szCs w:val="18"/>
    </w:rPr>
  </w:style>
  <w:style w:type="paragraph" w:styleId="30">
    <w:name w:val="Body Text Indent 3"/>
    <w:basedOn w:val="a"/>
    <w:rsid w:val="005003B9"/>
    <w:pPr>
      <w:ind w:firstLine="360"/>
      <w:jc w:val="both"/>
    </w:pPr>
    <w:rPr>
      <w:sz w:val="18"/>
      <w:szCs w:val="18"/>
    </w:rPr>
  </w:style>
  <w:style w:type="table" w:styleId="aa">
    <w:name w:val="Table Grid"/>
    <w:basedOn w:val="a1"/>
    <w:rsid w:val="00840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0D229D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815D08"/>
  </w:style>
  <w:style w:type="character" w:styleId="ac">
    <w:name w:val="Strong"/>
    <w:qFormat/>
    <w:rsid w:val="00426AAB"/>
    <w:rPr>
      <w:b/>
      <w:bCs/>
    </w:rPr>
  </w:style>
  <w:style w:type="paragraph" w:styleId="ad">
    <w:name w:val="Document Map"/>
    <w:basedOn w:val="a"/>
    <w:link w:val="ae"/>
    <w:rsid w:val="0056416B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rsid w:val="0056416B"/>
    <w:rPr>
      <w:rFonts w:ascii="Tahoma" w:hAnsi="Tahoma" w:cs="Tahoma"/>
      <w:sz w:val="16"/>
      <w:szCs w:val="16"/>
    </w:rPr>
  </w:style>
  <w:style w:type="character" w:customStyle="1" w:styleId="a5">
    <w:name w:val="Нижний колонтитул Знак"/>
    <w:basedOn w:val="a0"/>
    <w:link w:val="a4"/>
    <w:uiPriority w:val="99"/>
    <w:rsid w:val="00790934"/>
    <w:rPr>
      <w:sz w:val="24"/>
      <w:szCs w:val="24"/>
    </w:rPr>
  </w:style>
  <w:style w:type="paragraph" w:customStyle="1" w:styleId="Style14">
    <w:name w:val="Style14"/>
    <w:basedOn w:val="a"/>
    <w:uiPriority w:val="99"/>
    <w:rsid w:val="005F51F5"/>
    <w:pPr>
      <w:widowControl w:val="0"/>
      <w:autoSpaceDE w:val="0"/>
      <w:autoSpaceDN w:val="0"/>
      <w:adjustRightInd w:val="0"/>
      <w:spacing w:line="414" w:lineRule="exact"/>
    </w:pPr>
    <w:rPr>
      <w:rFonts w:eastAsiaTheme="minorEastAsia"/>
    </w:rPr>
  </w:style>
  <w:style w:type="character" w:customStyle="1" w:styleId="FontStyle60">
    <w:name w:val="Font Style60"/>
    <w:basedOn w:val="a0"/>
    <w:uiPriority w:val="99"/>
    <w:rsid w:val="005F51F5"/>
    <w:rPr>
      <w:rFonts w:ascii="Times New Roman" w:hAnsi="Times New Roman" w:cs="Times New Roman"/>
      <w:sz w:val="20"/>
      <w:szCs w:val="20"/>
    </w:rPr>
  </w:style>
  <w:style w:type="paragraph" w:styleId="af">
    <w:name w:val="Plain Text"/>
    <w:basedOn w:val="a"/>
    <w:link w:val="af0"/>
    <w:uiPriority w:val="99"/>
    <w:unhideWhenUsed/>
    <w:rsid w:val="00D8104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0">
    <w:name w:val="Текст Знак"/>
    <w:basedOn w:val="a0"/>
    <w:link w:val="af"/>
    <w:uiPriority w:val="99"/>
    <w:rsid w:val="00D8104F"/>
    <w:rPr>
      <w:rFonts w:ascii="Calibri" w:eastAsiaTheme="minorHAnsi" w:hAnsi="Calibri" w:cstheme="minorBidi"/>
      <w:sz w:val="22"/>
      <w:szCs w:val="21"/>
      <w:lang w:eastAsia="en-US"/>
    </w:rPr>
  </w:style>
  <w:style w:type="character" w:styleId="af1">
    <w:name w:val="annotation reference"/>
    <w:basedOn w:val="a0"/>
    <w:rsid w:val="00470386"/>
    <w:rPr>
      <w:sz w:val="16"/>
      <w:szCs w:val="16"/>
    </w:rPr>
  </w:style>
  <w:style w:type="paragraph" w:styleId="af2">
    <w:name w:val="annotation text"/>
    <w:basedOn w:val="a"/>
    <w:link w:val="af3"/>
    <w:rsid w:val="00470386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470386"/>
  </w:style>
  <w:style w:type="paragraph" w:styleId="af4">
    <w:name w:val="annotation subject"/>
    <w:basedOn w:val="af2"/>
    <w:next w:val="af2"/>
    <w:link w:val="af5"/>
    <w:rsid w:val="00470386"/>
    <w:rPr>
      <w:b/>
      <w:bCs/>
    </w:rPr>
  </w:style>
  <w:style w:type="character" w:customStyle="1" w:styleId="af5">
    <w:name w:val="Тема примечания Знак"/>
    <w:basedOn w:val="af3"/>
    <w:link w:val="af4"/>
    <w:rsid w:val="00470386"/>
    <w:rPr>
      <w:b/>
      <w:bCs/>
    </w:rPr>
  </w:style>
  <w:style w:type="paragraph" w:styleId="af6">
    <w:name w:val="List Paragraph"/>
    <w:basedOn w:val="a"/>
    <w:uiPriority w:val="34"/>
    <w:qFormat/>
    <w:rsid w:val="005A51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6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E142C-39E4-4050-8B69-5DD06E4D4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9</Pages>
  <Words>7491</Words>
  <Characters>52164</Characters>
  <Application>Microsoft Office Word</Application>
  <DocSecurity>0</DocSecurity>
  <Lines>434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БАНК</Company>
  <LinksUpToDate>false</LinksUpToDate>
  <CharactersWithSpaces>59536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Деревягин</dc:creator>
  <cp:lastModifiedBy>Шилов И.В.</cp:lastModifiedBy>
  <cp:revision>6</cp:revision>
  <cp:lastPrinted>2025-09-19T10:44:00Z</cp:lastPrinted>
  <dcterms:created xsi:type="dcterms:W3CDTF">2025-09-17T12:59:00Z</dcterms:created>
  <dcterms:modified xsi:type="dcterms:W3CDTF">2025-09-19T11:31:00Z</dcterms:modified>
</cp:coreProperties>
</file>